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CB2098" w14:textId="4228BC34" w:rsidR="00B81A12" w:rsidRPr="00DA428E" w:rsidRDefault="00B81A12" w:rsidP="00F74095">
      <w:pPr>
        <w:jc w:val="center"/>
        <w:rPr>
          <w:rFonts w:ascii="Palatino Linotype" w:hAnsi="Palatino Linotype"/>
          <w:b/>
          <w:bCs/>
          <w:sz w:val="28"/>
          <w:szCs w:val="28"/>
        </w:rPr>
      </w:pPr>
    </w:p>
    <w:p w14:paraId="44CBB36F" w14:textId="77777777" w:rsidR="00DA428E" w:rsidRDefault="00DA428E" w:rsidP="00F74095">
      <w:pPr>
        <w:jc w:val="center"/>
        <w:rPr>
          <w:rFonts w:ascii="Palatino Linotype" w:hAnsi="Palatino Linotype"/>
          <w:b/>
          <w:bCs/>
          <w:sz w:val="40"/>
          <w:szCs w:val="40"/>
        </w:rPr>
      </w:pPr>
    </w:p>
    <w:p w14:paraId="7E76F119" w14:textId="44324D88" w:rsidR="00F74095" w:rsidRPr="00062FEA" w:rsidRDefault="00F74095" w:rsidP="00F74095">
      <w:pPr>
        <w:jc w:val="center"/>
        <w:rPr>
          <w:rFonts w:ascii="Palatino Linotype" w:hAnsi="Palatino Linotype"/>
          <w:b/>
          <w:bCs/>
          <w:sz w:val="40"/>
          <w:szCs w:val="40"/>
        </w:rPr>
      </w:pPr>
      <w:r w:rsidRPr="00062FEA">
        <w:rPr>
          <w:rFonts w:ascii="Palatino Linotype" w:hAnsi="Palatino Linotype"/>
          <w:b/>
          <w:bCs/>
          <w:sz w:val="40"/>
          <w:szCs w:val="40"/>
        </w:rPr>
        <w:t xml:space="preserve">MINISTERIO DE SALUD PÚBLICA </w:t>
      </w:r>
    </w:p>
    <w:p w14:paraId="340C410C" w14:textId="5574A5BB" w:rsidR="00F74095" w:rsidRDefault="00F74095" w:rsidP="00F74095">
      <w:pPr>
        <w:jc w:val="center"/>
        <w:rPr>
          <w:rFonts w:ascii="Palatino Linotype" w:hAnsi="Palatino Linotype"/>
          <w:b/>
          <w:bCs/>
          <w:sz w:val="40"/>
          <w:szCs w:val="40"/>
        </w:rPr>
      </w:pPr>
      <w:r w:rsidRPr="00062FEA">
        <w:rPr>
          <w:rFonts w:ascii="Palatino Linotype" w:hAnsi="Palatino Linotype"/>
          <w:b/>
          <w:bCs/>
          <w:sz w:val="40"/>
          <w:szCs w:val="40"/>
        </w:rPr>
        <w:t>Y BIENESTAR SOCIAL</w:t>
      </w:r>
    </w:p>
    <w:p w14:paraId="48B23AA8" w14:textId="7706DCE8" w:rsidR="00DA428E" w:rsidRPr="00062FEA" w:rsidRDefault="00DA428E" w:rsidP="00F74095">
      <w:pPr>
        <w:jc w:val="center"/>
        <w:rPr>
          <w:rFonts w:ascii="Palatino Linotype" w:hAnsi="Palatino Linotype"/>
          <w:b/>
          <w:bCs/>
          <w:sz w:val="40"/>
          <w:szCs w:val="40"/>
        </w:rPr>
      </w:pPr>
      <w:r>
        <w:rPr>
          <w:rFonts w:ascii="Palatino Linotype" w:hAnsi="Palatino Linotype"/>
          <w:bCs/>
          <w:noProof/>
          <w:sz w:val="44"/>
          <w:szCs w:val="44"/>
        </w:rPr>
        <w:drawing>
          <wp:anchor distT="0" distB="0" distL="114300" distR="114300" simplePos="0" relativeHeight="251658240" behindDoc="1" locked="0" layoutInCell="1" allowOverlap="1" wp14:anchorId="6E75BFFD" wp14:editId="3B71A71F">
            <wp:simplePos x="0" y="0"/>
            <wp:positionH relativeFrom="column">
              <wp:posOffset>337185</wp:posOffset>
            </wp:positionH>
            <wp:positionV relativeFrom="paragraph">
              <wp:posOffset>73479</wp:posOffset>
            </wp:positionV>
            <wp:extent cx="5438140" cy="4840605"/>
            <wp:effectExtent l="0" t="0" r="0" b="0"/>
            <wp:wrapNone/>
            <wp:docPr id="11739898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38140" cy="4840605"/>
                    </a:xfrm>
                    <a:prstGeom prst="rect">
                      <a:avLst/>
                    </a:prstGeom>
                    <a:noFill/>
                  </pic:spPr>
                </pic:pic>
              </a:graphicData>
            </a:graphic>
            <wp14:sizeRelH relativeFrom="page">
              <wp14:pctWidth>0</wp14:pctWidth>
            </wp14:sizeRelH>
            <wp14:sizeRelV relativeFrom="page">
              <wp14:pctHeight>0</wp14:pctHeight>
            </wp14:sizeRelV>
          </wp:anchor>
        </w:drawing>
      </w:r>
    </w:p>
    <w:p w14:paraId="552831AA" w14:textId="3DDF000F" w:rsidR="00F74095" w:rsidRDefault="00F74095" w:rsidP="00F74095">
      <w:pPr>
        <w:jc w:val="both"/>
        <w:rPr>
          <w:rFonts w:ascii="Palatino Linotype" w:hAnsi="Palatino Linotype"/>
          <w:b/>
          <w:bCs/>
          <w:sz w:val="44"/>
          <w:szCs w:val="44"/>
        </w:rPr>
      </w:pPr>
    </w:p>
    <w:p w14:paraId="2F121338" w14:textId="63782807" w:rsidR="00F74095" w:rsidRDefault="00F74095" w:rsidP="00F74095">
      <w:pPr>
        <w:jc w:val="both"/>
        <w:rPr>
          <w:rFonts w:ascii="Palatino Linotype" w:hAnsi="Palatino Linotype"/>
          <w:b/>
          <w:bCs/>
          <w:sz w:val="44"/>
          <w:szCs w:val="44"/>
        </w:rPr>
      </w:pPr>
    </w:p>
    <w:p w14:paraId="7BA39538" w14:textId="77777777" w:rsidR="00F74095" w:rsidRPr="00062FEA" w:rsidRDefault="00F74095" w:rsidP="00F74095">
      <w:pPr>
        <w:jc w:val="both"/>
        <w:rPr>
          <w:rFonts w:ascii="Palatino Linotype" w:hAnsi="Palatino Linotype"/>
          <w:b/>
          <w:bCs/>
          <w:sz w:val="44"/>
          <w:szCs w:val="44"/>
        </w:rPr>
      </w:pPr>
    </w:p>
    <w:p w14:paraId="02062B77" w14:textId="77777777" w:rsidR="00F74095" w:rsidRPr="00F74095" w:rsidRDefault="00F74095" w:rsidP="00F74095">
      <w:pPr>
        <w:spacing w:line="360" w:lineRule="auto"/>
        <w:jc w:val="center"/>
        <w:rPr>
          <w:rFonts w:ascii="Palatino Linotype" w:hAnsi="Palatino Linotype"/>
          <w:bCs/>
          <w:i/>
          <w:sz w:val="40"/>
          <w:szCs w:val="40"/>
        </w:rPr>
      </w:pPr>
      <w:r w:rsidRPr="00F74095">
        <w:rPr>
          <w:rFonts w:ascii="Palatino Linotype" w:hAnsi="Palatino Linotype"/>
          <w:bCs/>
          <w:i/>
          <w:sz w:val="40"/>
          <w:szCs w:val="40"/>
        </w:rPr>
        <w:t xml:space="preserve">INFORME DE AVANCES DEL PLAN ANUAL DE    TRANSPARENCIA Y ANTICORRUPCIÓN </w:t>
      </w:r>
    </w:p>
    <w:p w14:paraId="7FCE85EC" w14:textId="77777777" w:rsidR="00DA428E" w:rsidRDefault="00DA428E" w:rsidP="00F74095">
      <w:pPr>
        <w:spacing w:line="360" w:lineRule="auto"/>
        <w:jc w:val="center"/>
        <w:rPr>
          <w:rFonts w:ascii="Palatino Linotype" w:hAnsi="Palatino Linotype"/>
          <w:bCs/>
          <w:noProof/>
          <w:sz w:val="44"/>
          <w:szCs w:val="44"/>
        </w:rPr>
      </w:pPr>
    </w:p>
    <w:p w14:paraId="41BE2C80" w14:textId="4A4D60F5" w:rsidR="00F74095" w:rsidRDefault="00F74095" w:rsidP="00F74095">
      <w:pPr>
        <w:spacing w:line="360" w:lineRule="auto"/>
        <w:jc w:val="center"/>
        <w:rPr>
          <w:rFonts w:ascii="Palatino Linotype" w:hAnsi="Palatino Linotype"/>
          <w:bCs/>
          <w:sz w:val="44"/>
          <w:szCs w:val="44"/>
        </w:rPr>
      </w:pPr>
    </w:p>
    <w:p w14:paraId="475ED03B" w14:textId="77777777" w:rsidR="00F74095" w:rsidRPr="00F74095" w:rsidRDefault="00F74095" w:rsidP="00F74095">
      <w:pPr>
        <w:spacing w:line="360" w:lineRule="auto"/>
        <w:jc w:val="center"/>
        <w:rPr>
          <w:rFonts w:ascii="Palatino Linotype" w:hAnsi="Palatino Linotype"/>
          <w:bCs/>
          <w:sz w:val="40"/>
          <w:szCs w:val="40"/>
        </w:rPr>
      </w:pPr>
    </w:p>
    <w:p w14:paraId="1217EAFF" w14:textId="3C99A89F" w:rsidR="00F74095" w:rsidRPr="00DA428E" w:rsidRDefault="000D1985" w:rsidP="00DA428E">
      <w:pPr>
        <w:spacing w:line="360" w:lineRule="auto"/>
        <w:jc w:val="center"/>
        <w:rPr>
          <w:rFonts w:ascii="Palatino Linotype" w:hAnsi="Palatino Linotype"/>
          <w:bCs/>
          <w:sz w:val="44"/>
          <w:szCs w:val="44"/>
        </w:rPr>
      </w:pPr>
      <w:r w:rsidRPr="00DA428E">
        <w:rPr>
          <w:rFonts w:ascii="Palatino Linotype" w:hAnsi="Palatino Linotype"/>
          <w:bCs/>
          <w:sz w:val="44"/>
          <w:szCs w:val="44"/>
        </w:rPr>
        <w:t>JULIO-DICIEMBRE</w:t>
      </w:r>
    </w:p>
    <w:p w14:paraId="3A9EEF69" w14:textId="19622AE3" w:rsidR="00F74095" w:rsidRPr="00F74095" w:rsidRDefault="00F74095" w:rsidP="00F74095">
      <w:pPr>
        <w:spacing w:line="360" w:lineRule="auto"/>
        <w:jc w:val="center"/>
        <w:rPr>
          <w:rFonts w:ascii="Palatino Linotype" w:hAnsi="Palatino Linotype"/>
          <w:bCs/>
          <w:sz w:val="44"/>
          <w:szCs w:val="44"/>
        </w:rPr>
      </w:pPr>
      <w:r w:rsidRPr="00F74095">
        <w:rPr>
          <w:rFonts w:ascii="Palatino Linotype" w:hAnsi="Palatino Linotype"/>
          <w:bCs/>
          <w:sz w:val="44"/>
          <w:szCs w:val="44"/>
        </w:rPr>
        <w:t xml:space="preserve"> AÑO 202</w:t>
      </w:r>
      <w:r w:rsidR="00C27D49">
        <w:rPr>
          <w:rFonts w:ascii="Palatino Linotype" w:hAnsi="Palatino Linotype"/>
          <w:bCs/>
          <w:sz w:val="44"/>
          <w:szCs w:val="44"/>
        </w:rPr>
        <w:t>4</w:t>
      </w:r>
    </w:p>
    <w:p w14:paraId="2D7A6656" w14:textId="6D3DF8E4" w:rsidR="006A344C" w:rsidRDefault="00062D30" w:rsidP="00062D30">
      <w:pPr>
        <w:tabs>
          <w:tab w:val="left" w:pos="5631"/>
        </w:tabs>
        <w:spacing w:line="360" w:lineRule="auto"/>
        <w:rPr>
          <w:rFonts w:ascii="Palatino Linotype" w:hAnsi="Palatino Linotype"/>
          <w:bCs/>
          <w:sz w:val="56"/>
          <w:szCs w:val="56"/>
        </w:rPr>
      </w:pPr>
      <w:r>
        <w:rPr>
          <w:rFonts w:ascii="Palatino Linotype" w:hAnsi="Palatino Linotype"/>
          <w:bCs/>
          <w:sz w:val="56"/>
          <w:szCs w:val="56"/>
        </w:rPr>
        <w:tab/>
      </w:r>
    </w:p>
    <w:p w14:paraId="7D82249B" w14:textId="77777777" w:rsidR="006D324E" w:rsidRPr="006D324E" w:rsidRDefault="006D324E" w:rsidP="00062D30">
      <w:pPr>
        <w:tabs>
          <w:tab w:val="left" w:pos="5631"/>
        </w:tabs>
        <w:spacing w:line="360" w:lineRule="auto"/>
        <w:rPr>
          <w:rFonts w:ascii="Palatino Linotype" w:hAnsi="Palatino Linotype"/>
          <w:bCs/>
        </w:rPr>
      </w:pPr>
    </w:p>
    <w:p w14:paraId="74A87CBF" w14:textId="77777777" w:rsidR="00F74095" w:rsidRPr="003164AD" w:rsidRDefault="00F74095" w:rsidP="00F74095">
      <w:pPr>
        <w:pBdr>
          <w:top w:val="single" w:sz="4" w:space="1" w:color="auto"/>
          <w:left w:val="single" w:sz="4" w:space="4" w:color="auto"/>
          <w:bottom w:val="single" w:sz="4" w:space="1" w:color="auto"/>
          <w:right w:val="single" w:sz="4" w:space="4" w:color="auto"/>
        </w:pBdr>
        <w:jc w:val="both"/>
        <w:rPr>
          <w:rFonts w:ascii="Palatino Linotype" w:hAnsi="Palatino Linotype"/>
          <w:b/>
          <w:i/>
        </w:rPr>
      </w:pPr>
      <w:r w:rsidRPr="003164AD">
        <w:rPr>
          <w:rFonts w:ascii="Palatino Linotype" w:hAnsi="Palatino Linotype"/>
          <w:b/>
        </w:rPr>
        <w:lastRenderedPageBreak/>
        <w:t xml:space="preserve">PRIMER COMPONENTE: </w:t>
      </w:r>
      <w:r w:rsidRPr="003164AD">
        <w:rPr>
          <w:rFonts w:ascii="Palatino Linotype" w:hAnsi="Palatino Linotype"/>
          <w:b/>
          <w:i/>
        </w:rPr>
        <w:t>TRANSPARENCIA Y ACCESO A LA INFORMACIÓN PÚBLICA.</w:t>
      </w:r>
    </w:p>
    <w:p w14:paraId="2503416B" w14:textId="06503CE1" w:rsidR="003F0A04" w:rsidRPr="003164AD" w:rsidRDefault="00034BBC" w:rsidP="00034BBC">
      <w:pPr>
        <w:spacing w:after="120"/>
        <w:jc w:val="both"/>
        <w:rPr>
          <w:rFonts w:ascii="Palatino Linotype" w:eastAsia="Palatino Linotype" w:hAnsi="Palatino Linotype" w:cs="Palatino Linotype"/>
          <w:b/>
          <w:sz w:val="20"/>
          <w:szCs w:val="20"/>
        </w:rPr>
      </w:pPr>
      <w:r w:rsidRPr="003164AD">
        <w:rPr>
          <w:rFonts w:ascii="Palatino Linotype" w:eastAsia="Palatino Linotype" w:hAnsi="Palatino Linotype" w:cs="Palatino Linotype"/>
          <w:b/>
          <w:sz w:val="20"/>
          <w:szCs w:val="20"/>
        </w:rPr>
        <w:t xml:space="preserve">Objetivo: Garantizar el cumplimiento </w:t>
      </w:r>
      <w:r w:rsidR="003F0A04" w:rsidRPr="003164AD">
        <w:rPr>
          <w:rFonts w:ascii="Palatino Linotype" w:eastAsia="Palatino Linotype" w:hAnsi="Palatino Linotype" w:cs="Palatino Linotype"/>
          <w:b/>
          <w:sz w:val="20"/>
          <w:szCs w:val="20"/>
        </w:rPr>
        <w:t>de las leyes de acceso a la información pública y transparencia en el Ministerio de Salud Pública y Bienestar Social y promocionar la utilización de las herramientas disponibles.</w:t>
      </w:r>
    </w:p>
    <w:p w14:paraId="0085F998" w14:textId="0EE099FE" w:rsidR="00034BBC" w:rsidRPr="003164AD" w:rsidRDefault="00034BBC" w:rsidP="00034BBC">
      <w:pPr>
        <w:spacing w:after="120"/>
        <w:jc w:val="both"/>
        <w:rPr>
          <w:rFonts w:ascii="Palatino Linotype" w:eastAsia="Palatino Linotype" w:hAnsi="Palatino Linotype" w:cs="Palatino Linotype"/>
          <w:bCs/>
          <w:i/>
          <w:iCs/>
          <w:sz w:val="20"/>
          <w:szCs w:val="20"/>
        </w:rPr>
      </w:pPr>
      <w:r w:rsidRPr="003164AD">
        <w:rPr>
          <w:rFonts w:ascii="Palatino Linotype" w:eastAsia="Palatino Linotype" w:hAnsi="Palatino Linotype" w:cs="Palatino Linotype"/>
          <w:b/>
          <w:sz w:val="20"/>
          <w:szCs w:val="20"/>
        </w:rPr>
        <w:t xml:space="preserve">Meta / Objetivo 2.1: </w:t>
      </w:r>
      <w:r w:rsidRPr="003164AD">
        <w:rPr>
          <w:rFonts w:ascii="Palatino Linotype" w:eastAsia="Palatino Linotype" w:hAnsi="Palatino Linotype" w:cs="Palatino Linotype"/>
          <w:bCs/>
          <w:i/>
          <w:iCs/>
          <w:sz w:val="20"/>
          <w:szCs w:val="20"/>
        </w:rPr>
        <w:t>Mantener el 100% de cumplimiento de las leyes 5189/14 y 528</w:t>
      </w:r>
      <w:r w:rsidR="003F0A04" w:rsidRPr="003164AD">
        <w:rPr>
          <w:rFonts w:ascii="Palatino Linotype" w:eastAsia="Palatino Linotype" w:hAnsi="Palatino Linotype" w:cs="Palatino Linotype"/>
          <w:bCs/>
          <w:i/>
          <w:iCs/>
          <w:sz w:val="20"/>
          <w:szCs w:val="20"/>
        </w:rPr>
        <w:t>2</w:t>
      </w:r>
      <w:r w:rsidRPr="003164AD">
        <w:rPr>
          <w:rFonts w:ascii="Palatino Linotype" w:eastAsia="Palatino Linotype" w:hAnsi="Palatino Linotype" w:cs="Palatino Linotype"/>
          <w:bCs/>
          <w:i/>
          <w:iCs/>
          <w:sz w:val="20"/>
          <w:szCs w:val="20"/>
        </w:rPr>
        <w:t>/14.</w:t>
      </w:r>
    </w:p>
    <w:p w14:paraId="2EC4F7CA" w14:textId="77777777" w:rsidR="00034BBC" w:rsidRPr="003164AD" w:rsidRDefault="00034BBC" w:rsidP="00DF4334">
      <w:pPr>
        <w:spacing w:line="276" w:lineRule="auto"/>
        <w:jc w:val="both"/>
        <w:rPr>
          <w:rFonts w:ascii="Palatino Linotype" w:hAnsi="Palatino Linotype"/>
          <w:bCs/>
          <w:sz w:val="20"/>
          <w:szCs w:val="20"/>
        </w:rPr>
      </w:pPr>
      <w:r w:rsidRPr="003164AD">
        <w:rPr>
          <w:rFonts w:ascii="Palatino Linotype" w:hAnsi="Palatino Linotype"/>
          <w:b/>
          <w:sz w:val="20"/>
          <w:szCs w:val="20"/>
        </w:rPr>
        <w:t xml:space="preserve">Actividad 3.1: </w:t>
      </w:r>
      <w:r w:rsidRPr="003164AD">
        <w:rPr>
          <w:rFonts w:ascii="Palatino Linotype" w:hAnsi="Palatino Linotype"/>
          <w:bCs/>
          <w:sz w:val="20"/>
          <w:szCs w:val="20"/>
        </w:rPr>
        <w:t>Publicar la información requerida para el cumplimiento de las Leyes N° 5189/14 y 5282/14.</w:t>
      </w:r>
    </w:p>
    <w:p w14:paraId="5562C35E" w14:textId="77777777" w:rsidR="00034BBC" w:rsidRPr="003164AD" w:rsidRDefault="00034BBC" w:rsidP="00034BBC">
      <w:pPr>
        <w:jc w:val="both"/>
        <w:rPr>
          <w:rFonts w:ascii="Palatino Linotype" w:hAnsi="Palatino Linotype"/>
          <w:sz w:val="20"/>
          <w:szCs w:val="20"/>
        </w:rPr>
      </w:pPr>
      <w:r w:rsidRPr="003164AD">
        <w:rPr>
          <w:rFonts w:ascii="Palatino Linotype" w:hAnsi="Palatino Linotype"/>
          <w:b/>
          <w:sz w:val="20"/>
          <w:szCs w:val="20"/>
        </w:rPr>
        <w:t xml:space="preserve">Indicador 4.1: </w:t>
      </w:r>
      <w:r w:rsidRPr="003164AD">
        <w:rPr>
          <w:rFonts w:ascii="Palatino Linotype" w:hAnsi="Palatino Linotype"/>
          <w:sz w:val="20"/>
          <w:szCs w:val="20"/>
        </w:rPr>
        <w:t>Plataforma web institucional y Portal de Transparencia de la SENAC.</w:t>
      </w:r>
    </w:p>
    <w:p w14:paraId="48EDE153" w14:textId="77777777" w:rsidR="00034BBC" w:rsidRPr="003164AD" w:rsidRDefault="00034BBC" w:rsidP="00034BBC">
      <w:pPr>
        <w:spacing w:after="120"/>
        <w:jc w:val="both"/>
        <w:rPr>
          <w:rFonts w:ascii="Palatino Linotype" w:eastAsia="Palatino Linotype" w:hAnsi="Palatino Linotype" w:cs="Palatino Linotype"/>
          <w:bCs/>
          <w:sz w:val="20"/>
          <w:szCs w:val="20"/>
        </w:rPr>
      </w:pPr>
      <w:r w:rsidRPr="003164AD">
        <w:rPr>
          <w:rFonts w:ascii="Palatino Linotype" w:eastAsia="Palatino Linotype" w:hAnsi="Palatino Linotype" w:cs="Palatino Linotype"/>
          <w:bCs/>
          <w:sz w:val="20"/>
          <w:szCs w:val="20"/>
        </w:rPr>
        <w:t>Se puso a disposición del público las informaciones, conforme al siguiente detalle:</w:t>
      </w:r>
    </w:p>
    <w:p w14:paraId="68EA0C29" w14:textId="77777777" w:rsidR="00034BBC" w:rsidRPr="003164AD" w:rsidRDefault="00034BBC" w:rsidP="00034BBC">
      <w:pPr>
        <w:spacing w:after="120" w:line="120" w:lineRule="atLeast"/>
        <w:jc w:val="both"/>
        <w:rPr>
          <w:rFonts w:ascii="Palatino Linotype" w:hAnsi="Palatino Linotype" w:cstheme="minorHAnsi"/>
          <w:iCs/>
          <w:sz w:val="20"/>
          <w:szCs w:val="20"/>
        </w:rPr>
      </w:pPr>
      <w:r w:rsidRPr="003164AD">
        <w:rPr>
          <w:rFonts w:ascii="Palatino Linotype" w:hAnsi="Palatino Linotype" w:cstheme="minorHAnsi"/>
          <w:sz w:val="20"/>
          <w:szCs w:val="20"/>
        </w:rPr>
        <w:t xml:space="preserve">Ley 5189/14 </w:t>
      </w:r>
      <w:r w:rsidRPr="003164AD">
        <w:rPr>
          <w:rFonts w:ascii="Palatino Linotype" w:eastAsia="Times New Roman" w:hAnsi="Palatino Linotype" w:cstheme="minorHAnsi"/>
          <w:i/>
          <w:sz w:val="20"/>
          <w:szCs w:val="20"/>
          <w:lang w:eastAsia="es-PY"/>
        </w:rPr>
        <w:t>“Que establece la obligatoriedad de la provisión de informaciones en el uso de los recursos públicos sobre remuneraciones y otras retribuciones asignadas al servidor público de la República del Paraguay”</w:t>
      </w:r>
      <w:r w:rsidRPr="003164AD">
        <w:rPr>
          <w:rFonts w:ascii="Palatino Linotype" w:hAnsi="Palatino Linotype" w:cstheme="minorHAnsi"/>
          <w:sz w:val="20"/>
          <w:szCs w:val="20"/>
        </w:rPr>
        <w:t xml:space="preserve">: </w:t>
      </w:r>
      <w:hyperlink r:id="rId9" w:history="1">
        <w:r w:rsidRPr="003164AD">
          <w:rPr>
            <w:rStyle w:val="Hipervnculo"/>
            <w:rFonts w:ascii="Palatino Linotype" w:hAnsi="Palatino Linotype" w:cstheme="minorHAnsi"/>
            <w:sz w:val="20"/>
            <w:szCs w:val="20"/>
          </w:rPr>
          <w:t>https://www.mspbs.gov.py/ley-5189-2014.html</w:t>
        </w:r>
      </w:hyperlink>
      <w:r w:rsidRPr="003164AD">
        <w:rPr>
          <w:rStyle w:val="Hipervnculo"/>
          <w:rFonts w:ascii="Palatino Linotype" w:hAnsi="Palatino Linotype" w:cstheme="minorHAnsi"/>
          <w:sz w:val="20"/>
          <w:szCs w:val="20"/>
          <w:u w:val="none"/>
        </w:rPr>
        <w:t xml:space="preserve"> </w:t>
      </w:r>
      <w:r w:rsidRPr="003164AD">
        <w:rPr>
          <w:rFonts w:ascii="Palatino Linotype" w:hAnsi="Palatino Linotype" w:cstheme="minorHAnsi"/>
          <w:iCs/>
          <w:sz w:val="20"/>
          <w:szCs w:val="20"/>
        </w:rPr>
        <w:t>(página web institucional).</w:t>
      </w:r>
    </w:p>
    <w:p w14:paraId="75E16705" w14:textId="77777777" w:rsidR="00034BBC" w:rsidRPr="003164AD" w:rsidRDefault="00034BBC" w:rsidP="00034BBC">
      <w:pPr>
        <w:spacing w:after="120" w:line="120" w:lineRule="atLeast"/>
        <w:jc w:val="both"/>
        <w:rPr>
          <w:rFonts w:ascii="Palatino Linotype" w:hAnsi="Palatino Linotype" w:cstheme="minorHAnsi"/>
          <w:sz w:val="20"/>
          <w:szCs w:val="20"/>
        </w:rPr>
      </w:pPr>
      <w:r w:rsidRPr="003164AD">
        <w:rPr>
          <w:rFonts w:ascii="Palatino Linotype" w:hAnsi="Palatino Linotype" w:cstheme="minorHAnsi"/>
          <w:iCs/>
          <w:sz w:val="20"/>
          <w:szCs w:val="20"/>
        </w:rPr>
        <w:t>Ley 5282/14</w:t>
      </w:r>
      <w:r w:rsidRPr="003164AD">
        <w:rPr>
          <w:rFonts w:ascii="Palatino Linotype" w:hAnsi="Palatino Linotype" w:cstheme="minorHAnsi"/>
          <w:i/>
          <w:iCs/>
          <w:sz w:val="20"/>
          <w:szCs w:val="20"/>
        </w:rPr>
        <w:t xml:space="preserve"> “De libre acceso a la información pública y transparencia gubernamental”</w:t>
      </w:r>
      <w:r w:rsidRPr="003164AD">
        <w:rPr>
          <w:rFonts w:ascii="Palatino Linotype" w:hAnsi="Palatino Linotype" w:cstheme="minorHAnsi"/>
          <w:sz w:val="20"/>
          <w:szCs w:val="20"/>
        </w:rPr>
        <w:t xml:space="preserve">: </w:t>
      </w:r>
      <w:hyperlink r:id="rId10" w:history="1">
        <w:r w:rsidRPr="003164AD">
          <w:rPr>
            <w:rStyle w:val="Hipervnculo"/>
            <w:rFonts w:ascii="Palatino Linotype" w:hAnsi="Palatino Linotype" w:cstheme="minorHAnsi"/>
            <w:sz w:val="20"/>
            <w:szCs w:val="20"/>
          </w:rPr>
          <w:t>https://transparencia.senac.gov.py/portal?institucion=25</w:t>
        </w:r>
      </w:hyperlink>
      <w:r w:rsidRPr="003164AD">
        <w:rPr>
          <w:rStyle w:val="Hipervnculo"/>
          <w:rFonts w:ascii="Palatino Linotype" w:hAnsi="Palatino Linotype" w:cstheme="minorHAnsi"/>
          <w:sz w:val="20"/>
          <w:szCs w:val="20"/>
          <w:u w:val="none"/>
        </w:rPr>
        <w:t xml:space="preserve"> </w:t>
      </w:r>
      <w:r w:rsidRPr="003164AD">
        <w:rPr>
          <w:rFonts w:ascii="Palatino Linotype" w:hAnsi="Palatino Linotype" w:cstheme="minorHAnsi"/>
          <w:sz w:val="20"/>
          <w:szCs w:val="20"/>
        </w:rPr>
        <w:t>(Portal de Transparencia de la SENAC).</w:t>
      </w:r>
    </w:p>
    <w:p w14:paraId="633A1AC2" w14:textId="77777777" w:rsidR="00034BBC" w:rsidRPr="003164AD" w:rsidRDefault="00034BBC" w:rsidP="00034BBC">
      <w:pPr>
        <w:tabs>
          <w:tab w:val="left" w:pos="7799"/>
        </w:tabs>
        <w:jc w:val="both"/>
        <w:rPr>
          <w:rFonts w:ascii="Palatino Linotype" w:hAnsi="Palatino Linotype"/>
          <w:bCs/>
          <w:sz w:val="20"/>
          <w:szCs w:val="20"/>
        </w:rPr>
      </w:pPr>
      <w:r w:rsidRPr="003164AD">
        <w:rPr>
          <w:rFonts w:ascii="Palatino Linotype" w:hAnsi="Palatino Linotype"/>
          <w:b/>
          <w:sz w:val="20"/>
          <w:szCs w:val="20"/>
        </w:rPr>
        <w:t xml:space="preserve">Medios de Verificación 5.1: </w:t>
      </w:r>
      <w:r w:rsidRPr="003164AD">
        <w:rPr>
          <w:rFonts w:ascii="Palatino Linotype" w:hAnsi="Palatino Linotype"/>
          <w:bCs/>
          <w:sz w:val="20"/>
          <w:szCs w:val="20"/>
        </w:rPr>
        <w:t>Informes de los resultados del monitoreo.</w:t>
      </w:r>
      <w:r w:rsidRPr="003164AD">
        <w:rPr>
          <w:rFonts w:ascii="Palatino Linotype" w:hAnsi="Palatino Linotype"/>
          <w:bCs/>
          <w:sz w:val="20"/>
          <w:szCs w:val="20"/>
        </w:rPr>
        <w:tab/>
      </w:r>
      <w:r w:rsidRPr="003164AD">
        <w:rPr>
          <w:rFonts w:ascii="Palatino Linotype" w:hAnsi="Palatino Linotype"/>
          <w:bCs/>
          <w:sz w:val="20"/>
          <w:szCs w:val="20"/>
        </w:rPr>
        <w:tab/>
      </w:r>
    </w:p>
    <w:p w14:paraId="0A616A58" w14:textId="77777777" w:rsidR="00B15B73" w:rsidRPr="003164AD" w:rsidRDefault="00034BBC" w:rsidP="00034BBC">
      <w:pPr>
        <w:spacing w:after="120" w:line="120" w:lineRule="atLeast"/>
        <w:jc w:val="both"/>
        <w:rPr>
          <w:rFonts w:ascii="Palatino Linotype" w:hAnsi="Palatino Linotype" w:cstheme="minorHAnsi"/>
          <w:color w:val="000000" w:themeColor="text1"/>
          <w:sz w:val="20"/>
          <w:szCs w:val="20"/>
        </w:rPr>
      </w:pPr>
      <w:r w:rsidRPr="003164AD">
        <w:rPr>
          <w:rFonts w:ascii="Palatino Linotype" w:hAnsi="Palatino Linotype" w:cstheme="minorHAnsi"/>
          <w:color w:val="000000" w:themeColor="text1"/>
          <w:sz w:val="20"/>
          <w:szCs w:val="20"/>
        </w:rPr>
        <w:t>Se realizaron informes de los resultados del monitoreo de las Leyes 5189/14 y 5282/14</w:t>
      </w:r>
      <w:r w:rsidR="00B15B73" w:rsidRPr="003164AD">
        <w:rPr>
          <w:rFonts w:ascii="Palatino Linotype" w:hAnsi="Palatino Linotype" w:cstheme="minorHAnsi"/>
          <w:color w:val="000000" w:themeColor="text1"/>
          <w:sz w:val="20"/>
          <w:szCs w:val="20"/>
        </w:rPr>
        <w:t>.</w:t>
      </w:r>
    </w:p>
    <w:p w14:paraId="5F8DB29B" w14:textId="7DD06449" w:rsidR="00B15B73" w:rsidRPr="003164AD" w:rsidRDefault="00B15B73" w:rsidP="00034BBC">
      <w:pPr>
        <w:spacing w:after="120" w:line="120" w:lineRule="atLeast"/>
        <w:jc w:val="both"/>
        <w:rPr>
          <w:rFonts w:ascii="Palatino Linotype" w:hAnsi="Palatino Linotype" w:cstheme="minorHAnsi"/>
          <w:color w:val="000000" w:themeColor="text1"/>
          <w:sz w:val="20"/>
          <w:szCs w:val="20"/>
        </w:rPr>
      </w:pPr>
      <w:r w:rsidRPr="003164AD">
        <w:rPr>
          <w:rFonts w:ascii="Palatino Linotype" w:hAnsi="Palatino Linotype" w:cstheme="minorHAnsi"/>
          <w:color w:val="000000" w:themeColor="text1"/>
          <w:sz w:val="20"/>
          <w:szCs w:val="20"/>
        </w:rPr>
        <w:t xml:space="preserve">En la Ley 5189/14 se llegó a cumplimiento intermedio </w:t>
      </w:r>
      <w:r w:rsidR="006D3379" w:rsidRPr="003164AD">
        <w:rPr>
          <w:rFonts w:ascii="Palatino Linotype" w:hAnsi="Palatino Linotype" w:cstheme="minorHAnsi"/>
          <w:color w:val="000000" w:themeColor="text1"/>
          <w:sz w:val="20"/>
          <w:szCs w:val="20"/>
        </w:rPr>
        <w:t xml:space="preserve">en la publicación de informaciones del Ministerio de Salud Pública y Bienestar Social </w:t>
      </w:r>
      <w:r w:rsidRPr="003164AD">
        <w:rPr>
          <w:rFonts w:ascii="Palatino Linotype" w:hAnsi="Palatino Linotype" w:cstheme="minorHAnsi"/>
          <w:color w:val="000000" w:themeColor="text1"/>
          <w:sz w:val="20"/>
          <w:szCs w:val="20"/>
        </w:rPr>
        <w:t xml:space="preserve">en el mes de </w:t>
      </w:r>
      <w:r w:rsidR="00AA2347">
        <w:rPr>
          <w:rFonts w:ascii="Palatino Linotype" w:hAnsi="Palatino Linotype" w:cstheme="minorHAnsi"/>
          <w:color w:val="000000" w:themeColor="text1"/>
          <w:sz w:val="20"/>
          <w:szCs w:val="20"/>
        </w:rPr>
        <w:t>julio</w:t>
      </w:r>
      <w:r w:rsidRPr="003164AD">
        <w:rPr>
          <w:rFonts w:ascii="Palatino Linotype" w:hAnsi="Palatino Linotype" w:cstheme="minorHAnsi"/>
          <w:color w:val="000000" w:themeColor="text1"/>
          <w:sz w:val="20"/>
          <w:szCs w:val="20"/>
        </w:rPr>
        <w:t xml:space="preserve"> 2024, se alcanzó el 100% de cumplimiento en los meses de </w:t>
      </w:r>
      <w:r w:rsidR="00AA2347">
        <w:rPr>
          <w:rFonts w:ascii="Palatino Linotype" w:hAnsi="Palatino Linotype" w:cstheme="minorHAnsi"/>
          <w:color w:val="000000" w:themeColor="text1"/>
          <w:sz w:val="20"/>
          <w:szCs w:val="20"/>
        </w:rPr>
        <w:t>agosto</w:t>
      </w:r>
      <w:r w:rsidR="00EE00CD">
        <w:rPr>
          <w:rFonts w:ascii="Palatino Linotype" w:hAnsi="Palatino Linotype" w:cstheme="minorHAnsi"/>
          <w:color w:val="000000" w:themeColor="text1"/>
          <w:sz w:val="20"/>
          <w:szCs w:val="20"/>
        </w:rPr>
        <w:t>,</w:t>
      </w:r>
      <w:r w:rsidR="00AA2347">
        <w:rPr>
          <w:rFonts w:ascii="Palatino Linotype" w:hAnsi="Palatino Linotype" w:cstheme="minorHAnsi"/>
          <w:color w:val="000000" w:themeColor="text1"/>
          <w:sz w:val="20"/>
          <w:szCs w:val="20"/>
        </w:rPr>
        <w:t xml:space="preserve"> septiembre</w:t>
      </w:r>
      <w:r w:rsidRPr="003164AD">
        <w:rPr>
          <w:rFonts w:ascii="Palatino Linotype" w:hAnsi="Palatino Linotype" w:cstheme="minorHAnsi"/>
          <w:color w:val="000000" w:themeColor="text1"/>
          <w:sz w:val="20"/>
          <w:szCs w:val="20"/>
        </w:rPr>
        <w:t xml:space="preserve"> </w:t>
      </w:r>
      <w:r w:rsidR="00EE00CD">
        <w:rPr>
          <w:rFonts w:ascii="Palatino Linotype" w:hAnsi="Palatino Linotype" w:cstheme="minorHAnsi"/>
          <w:color w:val="000000" w:themeColor="text1"/>
          <w:sz w:val="20"/>
          <w:szCs w:val="20"/>
        </w:rPr>
        <w:t xml:space="preserve">y octubre </w:t>
      </w:r>
      <w:r w:rsidRPr="003164AD">
        <w:rPr>
          <w:rFonts w:ascii="Palatino Linotype" w:hAnsi="Palatino Linotype" w:cstheme="minorHAnsi"/>
          <w:color w:val="000000" w:themeColor="text1"/>
          <w:sz w:val="20"/>
          <w:szCs w:val="20"/>
        </w:rPr>
        <w:t>2024. Los meses de</w:t>
      </w:r>
      <w:r w:rsidR="00AA2347">
        <w:rPr>
          <w:rFonts w:ascii="Palatino Linotype" w:hAnsi="Palatino Linotype" w:cstheme="minorHAnsi"/>
          <w:color w:val="000000" w:themeColor="text1"/>
          <w:sz w:val="20"/>
          <w:szCs w:val="20"/>
        </w:rPr>
        <w:t xml:space="preserve"> noviembre</w:t>
      </w:r>
      <w:r w:rsidR="005E4E3E">
        <w:rPr>
          <w:rFonts w:ascii="Palatino Linotype" w:hAnsi="Palatino Linotype" w:cstheme="minorHAnsi"/>
          <w:color w:val="000000" w:themeColor="text1"/>
          <w:sz w:val="20"/>
          <w:szCs w:val="20"/>
        </w:rPr>
        <w:t xml:space="preserve"> y diciembre</w:t>
      </w:r>
      <w:r w:rsidRPr="003164AD">
        <w:rPr>
          <w:rFonts w:ascii="Palatino Linotype" w:hAnsi="Palatino Linotype" w:cstheme="minorHAnsi"/>
          <w:color w:val="000000" w:themeColor="text1"/>
          <w:sz w:val="20"/>
          <w:szCs w:val="20"/>
        </w:rPr>
        <w:t xml:space="preserve"> se encuentran en proceso de monitoreo y verificación a cargo del Viceministerio de Capital Humano y Gestión Organizacional del Ministerio de Economía y Finanzas.</w:t>
      </w:r>
    </w:p>
    <w:p w14:paraId="7EAA5C75" w14:textId="1BDD6E7D" w:rsidR="003164AD" w:rsidRDefault="00B15B73" w:rsidP="00034BBC">
      <w:pPr>
        <w:spacing w:after="120" w:line="120" w:lineRule="atLeast"/>
        <w:jc w:val="both"/>
        <w:rPr>
          <w:rFonts w:ascii="Palatino Linotype" w:hAnsi="Palatino Linotype" w:cstheme="minorHAnsi"/>
          <w:color w:val="000000" w:themeColor="text1"/>
          <w:sz w:val="20"/>
          <w:szCs w:val="20"/>
        </w:rPr>
      </w:pPr>
      <w:r w:rsidRPr="003164AD">
        <w:rPr>
          <w:rFonts w:ascii="Palatino Linotype" w:hAnsi="Palatino Linotype" w:cstheme="minorHAnsi"/>
          <w:color w:val="000000" w:themeColor="text1"/>
          <w:sz w:val="20"/>
          <w:szCs w:val="20"/>
        </w:rPr>
        <w:t xml:space="preserve">En la Ley 5282/14 se llegó al </w:t>
      </w:r>
      <w:r w:rsidR="00034BBC" w:rsidRPr="003164AD">
        <w:rPr>
          <w:rFonts w:ascii="Palatino Linotype" w:hAnsi="Palatino Linotype" w:cstheme="minorHAnsi"/>
          <w:color w:val="000000" w:themeColor="text1"/>
          <w:sz w:val="20"/>
          <w:szCs w:val="20"/>
        </w:rPr>
        <w:t xml:space="preserve">cumplimiento del 100% en la publicación de informaciones del Ministerio de Salud Pública y Bienestar Social, en el periodo de </w:t>
      </w:r>
      <w:r w:rsidR="00920797">
        <w:rPr>
          <w:rFonts w:ascii="Palatino Linotype" w:hAnsi="Palatino Linotype" w:cstheme="minorHAnsi"/>
          <w:color w:val="000000" w:themeColor="text1"/>
          <w:sz w:val="20"/>
          <w:szCs w:val="20"/>
        </w:rPr>
        <w:t>julio</w:t>
      </w:r>
      <w:r w:rsidR="00034BBC" w:rsidRPr="003164AD">
        <w:rPr>
          <w:rFonts w:ascii="Palatino Linotype" w:hAnsi="Palatino Linotype" w:cstheme="minorHAnsi"/>
          <w:color w:val="000000" w:themeColor="text1"/>
          <w:sz w:val="20"/>
          <w:szCs w:val="20"/>
        </w:rPr>
        <w:t xml:space="preserve"> a o</w:t>
      </w:r>
      <w:r w:rsidR="00920797">
        <w:rPr>
          <w:rFonts w:ascii="Palatino Linotype" w:hAnsi="Palatino Linotype" w:cstheme="minorHAnsi"/>
          <w:color w:val="000000" w:themeColor="text1"/>
          <w:sz w:val="20"/>
          <w:szCs w:val="20"/>
        </w:rPr>
        <w:t>ctubre</w:t>
      </w:r>
      <w:r w:rsidR="00034BBC" w:rsidRPr="003164AD">
        <w:rPr>
          <w:rFonts w:ascii="Palatino Linotype" w:hAnsi="Palatino Linotype" w:cstheme="minorHAnsi"/>
          <w:color w:val="000000" w:themeColor="text1"/>
          <w:sz w:val="20"/>
          <w:szCs w:val="20"/>
        </w:rPr>
        <w:t xml:space="preserve"> 202</w:t>
      </w:r>
      <w:r w:rsidRPr="003164AD">
        <w:rPr>
          <w:rFonts w:ascii="Palatino Linotype" w:hAnsi="Palatino Linotype" w:cstheme="minorHAnsi"/>
          <w:color w:val="000000" w:themeColor="text1"/>
          <w:sz w:val="20"/>
          <w:szCs w:val="20"/>
        </w:rPr>
        <w:t>4</w:t>
      </w:r>
      <w:r w:rsidR="00034BBC" w:rsidRPr="003164AD">
        <w:rPr>
          <w:rFonts w:ascii="Palatino Linotype" w:hAnsi="Palatino Linotype" w:cstheme="minorHAnsi"/>
          <w:color w:val="000000" w:themeColor="text1"/>
          <w:sz w:val="20"/>
          <w:szCs w:val="20"/>
        </w:rPr>
        <w:t>.</w:t>
      </w:r>
      <w:r w:rsidRPr="003164AD">
        <w:rPr>
          <w:rFonts w:ascii="Palatino Linotype" w:hAnsi="Palatino Linotype" w:cstheme="minorHAnsi"/>
          <w:color w:val="000000" w:themeColor="text1"/>
          <w:sz w:val="20"/>
          <w:szCs w:val="20"/>
        </w:rPr>
        <w:t xml:space="preserve"> </w:t>
      </w:r>
      <w:r w:rsidR="00920797">
        <w:rPr>
          <w:rFonts w:ascii="Palatino Linotype" w:hAnsi="Palatino Linotype" w:cstheme="minorHAnsi"/>
          <w:color w:val="000000" w:themeColor="text1"/>
          <w:sz w:val="20"/>
          <w:szCs w:val="20"/>
        </w:rPr>
        <w:t>Los</w:t>
      </w:r>
      <w:r w:rsidR="00034BBC" w:rsidRPr="003164AD">
        <w:rPr>
          <w:rFonts w:ascii="Palatino Linotype" w:hAnsi="Palatino Linotype" w:cstheme="minorHAnsi"/>
          <w:color w:val="000000" w:themeColor="text1"/>
          <w:sz w:val="20"/>
          <w:szCs w:val="20"/>
        </w:rPr>
        <w:t xml:space="preserve"> mes</w:t>
      </w:r>
      <w:r w:rsidR="00920797">
        <w:rPr>
          <w:rFonts w:ascii="Palatino Linotype" w:hAnsi="Palatino Linotype" w:cstheme="minorHAnsi"/>
          <w:color w:val="000000" w:themeColor="text1"/>
          <w:sz w:val="20"/>
          <w:szCs w:val="20"/>
        </w:rPr>
        <w:t>es</w:t>
      </w:r>
      <w:r w:rsidR="00034BBC" w:rsidRPr="003164AD">
        <w:rPr>
          <w:rFonts w:ascii="Palatino Linotype" w:hAnsi="Palatino Linotype" w:cstheme="minorHAnsi"/>
          <w:color w:val="000000" w:themeColor="text1"/>
          <w:sz w:val="20"/>
          <w:szCs w:val="20"/>
        </w:rPr>
        <w:t xml:space="preserve"> de </w:t>
      </w:r>
      <w:r w:rsidR="00920797">
        <w:rPr>
          <w:rFonts w:ascii="Palatino Linotype" w:hAnsi="Palatino Linotype" w:cstheme="minorHAnsi"/>
          <w:color w:val="000000" w:themeColor="text1"/>
          <w:sz w:val="20"/>
          <w:szCs w:val="20"/>
        </w:rPr>
        <w:t>noviembre y diciembre</w:t>
      </w:r>
      <w:r w:rsidR="00034BBC" w:rsidRPr="003164AD">
        <w:rPr>
          <w:rFonts w:ascii="Palatino Linotype" w:hAnsi="Palatino Linotype" w:cstheme="minorHAnsi"/>
          <w:color w:val="000000" w:themeColor="text1"/>
          <w:sz w:val="20"/>
          <w:szCs w:val="20"/>
        </w:rPr>
        <w:t xml:space="preserve"> 202</w:t>
      </w:r>
      <w:r w:rsidRPr="003164AD">
        <w:rPr>
          <w:rFonts w:ascii="Palatino Linotype" w:hAnsi="Palatino Linotype" w:cstheme="minorHAnsi"/>
          <w:color w:val="000000" w:themeColor="text1"/>
          <w:sz w:val="20"/>
          <w:szCs w:val="20"/>
        </w:rPr>
        <w:t>4</w:t>
      </w:r>
      <w:r w:rsidR="00034BBC" w:rsidRPr="003164AD">
        <w:rPr>
          <w:rFonts w:ascii="Palatino Linotype" w:hAnsi="Palatino Linotype" w:cstheme="minorHAnsi"/>
          <w:color w:val="000000" w:themeColor="text1"/>
          <w:sz w:val="20"/>
          <w:szCs w:val="20"/>
        </w:rPr>
        <w:t xml:space="preserve"> se encuentra</w:t>
      </w:r>
      <w:r w:rsidR="00920797">
        <w:rPr>
          <w:rFonts w:ascii="Palatino Linotype" w:hAnsi="Palatino Linotype" w:cstheme="minorHAnsi"/>
          <w:color w:val="000000" w:themeColor="text1"/>
          <w:sz w:val="20"/>
          <w:szCs w:val="20"/>
        </w:rPr>
        <w:t>n</w:t>
      </w:r>
      <w:r w:rsidR="00034BBC" w:rsidRPr="003164AD">
        <w:rPr>
          <w:rFonts w:ascii="Palatino Linotype" w:hAnsi="Palatino Linotype" w:cstheme="minorHAnsi"/>
          <w:color w:val="000000" w:themeColor="text1"/>
          <w:sz w:val="20"/>
          <w:szCs w:val="20"/>
        </w:rPr>
        <w:t xml:space="preserve"> en proceso de monitoreo y verificación a cargo de la </w:t>
      </w:r>
      <w:r w:rsidR="00920797">
        <w:rPr>
          <w:rFonts w:ascii="Palatino Linotype" w:hAnsi="Palatino Linotype" w:cstheme="minorHAnsi"/>
          <w:color w:val="000000" w:themeColor="text1"/>
          <w:sz w:val="20"/>
          <w:szCs w:val="20"/>
        </w:rPr>
        <w:t>Contraloría General de la República</w:t>
      </w:r>
      <w:r w:rsidR="006D3379" w:rsidRPr="003164AD">
        <w:rPr>
          <w:rFonts w:ascii="Palatino Linotype" w:hAnsi="Palatino Linotype" w:cstheme="minorHAnsi"/>
          <w:color w:val="000000" w:themeColor="text1"/>
          <w:sz w:val="20"/>
          <w:szCs w:val="20"/>
        </w:rPr>
        <w:t xml:space="preserve"> - </w:t>
      </w:r>
      <w:r w:rsidR="00920797">
        <w:rPr>
          <w:rFonts w:ascii="Palatino Linotype" w:hAnsi="Palatino Linotype" w:cstheme="minorHAnsi"/>
          <w:color w:val="000000" w:themeColor="text1"/>
          <w:sz w:val="20"/>
          <w:szCs w:val="20"/>
        </w:rPr>
        <w:t>CGR</w:t>
      </w:r>
      <w:r w:rsidR="00034BBC" w:rsidRPr="003164AD">
        <w:rPr>
          <w:rFonts w:ascii="Palatino Linotype" w:hAnsi="Palatino Linotype" w:cstheme="minorHAnsi"/>
          <w:color w:val="000000" w:themeColor="text1"/>
          <w:sz w:val="20"/>
          <w:szCs w:val="20"/>
        </w:rPr>
        <w:t>.</w:t>
      </w:r>
    </w:p>
    <w:p w14:paraId="752BBC15" w14:textId="77777777" w:rsidR="007607B6" w:rsidRDefault="007607B6" w:rsidP="00034BBC">
      <w:pPr>
        <w:spacing w:after="120" w:line="120" w:lineRule="atLeast"/>
        <w:jc w:val="both"/>
        <w:rPr>
          <w:rFonts w:ascii="Palatino Linotype" w:hAnsi="Palatino Linotype" w:cstheme="minorHAnsi"/>
          <w:color w:val="000000" w:themeColor="text1"/>
          <w:sz w:val="20"/>
          <w:szCs w:val="20"/>
        </w:rPr>
      </w:pPr>
    </w:p>
    <w:p w14:paraId="2A0570EC" w14:textId="69556D18" w:rsidR="00F0731C" w:rsidRDefault="0000182D" w:rsidP="0000182D">
      <w:pPr>
        <w:spacing w:after="120" w:line="120" w:lineRule="atLeast"/>
        <w:jc w:val="center"/>
        <w:rPr>
          <w:rFonts w:ascii="Palatino Linotype" w:hAnsi="Palatino Linotype" w:cstheme="minorHAnsi"/>
          <w:color w:val="000000" w:themeColor="text1"/>
          <w:sz w:val="20"/>
          <w:szCs w:val="20"/>
        </w:rPr>
      </w:pPr>
      <w:r>
        <w:rPr>
          <w:rFonts w:ascii="Palatino Linotype" w:hAnsi="Palatino Linotype" w:cstheme="minorHAnsi"/>
          <w:noProof/>
          <w:color w:val="000000" w:themeColor="text1"/>
          <w:sz w:val="20"/>
          <w:szCs w:val="20"/>
        </w:rPr>
        <w:drawing>
          <wp:inline distT="0" distB="0" distL="0" distR="0" wp14:anchorId="66E9B2AB" wp14:editId="337BD6E3">
            <wp:extent cx="1854401" cy="3092828"/>
            <wp:effectExtent l="0" t="0" r="0" b="0"/>
            <wp:docPr id="20442787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60240" cy="3102566"/>
                    </a:xfrm>
                    <a:prstGeom prst="rect">
                      <a:avLst/>
                    </a:prstGeom>
                    <a:noFill/>
                  </pic:spPr>
                </pic:pic>
              </a:graphicData>
            </a:graphic>
          </wp:inline>
        </w:drawing>
      </w:r>
      <w:r>
        <w:rPr>
          <w:noProof/>
        </w:rPr>
        <w:drawing>
          <wp:inline distT="0" distB="0" distL="0" distR="0" wp14:anchorId="3A013FEA" wp14:editId="0A4A8ED0">
            <wp:extent cx="1807254" cy="3090537"/>
            <wp:effectExtent l="0" t="0" r="2540" b="0"/>
            <wp:docPr id="9633248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24821" name=""/>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Lst>
                    </a:blip>
                    <a:stretch>
                      <a:fillRect/>
                    </a:stretch>
                  </pic:blipFill>
                  <pic:spPr>
                    <a:xfrm>
                      <a:off x="0" y="0"/>
                      <a:ext cx="1837392" cy="3142075"/>
                    </a:xfrm>
                    <a:prstGeom prst="rect">
                      <a:avLst/>
                    </a:prstGeom>
                  </pic:spPr>
                </pic:pic>
              </a:graphicData>
            </a:graphic>
          </wp:inline>
        </w:drawing>
      </w:r>
      <w:r w:rsidRPr="0000182D">
        <w:rPr>
          <w:noProof/>
        </w:rPr>
        <w:drawing>
          <wp:inline distT="0" distB="0" distL="0" distR="0" wp14:anchorId="39413289" wp14:editId="7BD831B0">
            <wp:extent cx="1814059" cy="3090025"/>
            <wp:effectExtent l="0" t="0" r="0" b="0"/>
            <wp:docPr id="5884286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28674" name=""/>
                    <pic:cNvPicPr/>
                  </pic:nvPicPr>
                  <pic:blipFill rotWithShape="1">
                    <a:blip r:embed="rId15"/>
                    <a:srcRect r="8811"/>
                    <a:stretch/>
                  </pic:blipFill>
                  <pic:spPr bwMode="auto">
                    <a:xfrm>
                      <a:off x="0" y="0"/>
                      <a:ext cx="1838181" cy="3131113"/>
                    </a:xfrm>
                    <a:prstGeom prst="rect">
                      <a:avLst/>
                    </a:prstGeom>
                    <a:ln>
                      <a:noFill/>
                    </a:ln>
                    <a:extLst>
                      <a:ext uri="{53640926-AAD7-44D8-BBD7-CCE9431645EC}">
                        <a14:shadowObscured xmlns:a14="http://schemas.microsoft.com/office/drawing/2010/main"/>
                      </a:ext>
                    </a:extLst>
                  </pic:spPr>
                </pic:pic>
              </a:graphicData>
            </a:graphic>
          </wp:inline>
        </w:drawing>
      </w:r>
    </w:p>
    <w:p w14:paraId="6CEEBD20" w14:textId="77777777" w:rsidR="00363427" w:rsidRDefault="00363427" w:rsidP="0000182D">
      <w:pPr>
        <w:spacing w:after="120" w:line="120" w:lineRule="atLeast"/>
        <w:jc w:val="center"/>
        <w:rPr>
          <w:rFonts w:ascii="Palatino Linotype" w:hAnsi="Palatino Linotype" w:cstheme="minorHAnsi"/>
          <w:color w:val="000000" w:themeColor="text1"/>
          <w:sz w:val="20"/>
          <w:szCs w:val="20"/>
        </w:rPr>
      </w:pPr>
    </w:p>
    <w:p w14:paraId="3143F008" w14:textId="04C3502A" w:rsidR="00034BBC" w:rsidRDefault="00034BBC" w:rsidP="0000182D">
      <w:pPr>
        <w:tabs>
          <w:tab w:val="left" w:pos="4398"/>
        </w:tabs>
        <w:spacing w:after="120" w:line="120" w:lineRule="atLeast"/>
        <w:jc w:val="center"/>
        <w:rPr>
          <w:rFonts w:ascii="Palatino Linotype" w:eastAsia="Palatino Linotype" w:hAnsi="Palatino Linotype" w:cs="Palatino Linotype"/>
          <w:i/>
          <w:u w:val="single"/>
        </w:rPr>
      </w:pPr>
      <w:r w:rsidRPr="0000182D">
        <w:rPr>
          <w:rFonts w:ascii="Palatino Linotype" w:eastAsia="Palatino Linotype" w:hAnsi="Palatino Linotype" w:cs="Palatino Linotype"/>
          <w:i/>
          <w:u w:val="single"/>
        </w:rPr>
        <w:t>Memor</w:t>
      </w:r>
      <w:r w:rsidR="006464EE" w:rsidRPr="0000182D">
        <w:rPr>
          <w:rFonts w:ascii="Palatino Linotype" w:eastAsia="Palatino Linotype" w:hAnsi="Palatino Linotype" w:cs="Palatino Linotype"/>
          <w:i/>
          <w:u w:val="single"/>
        </w:rPr>
        <w:t>á</w:t>
      </w:r>
      <w:r w:rsidRPr="0000182D">
        <w:rPr>
          <w:rFonts w:ascii="Palatino Linotype" w:eastAsia="Palatino Linotype" w:hAnsi="Palatino Linotype" w:cs="Palatino Linotype"/>
          <w:i/>
          <w:u w:val="single"/>
        </w:rPr>
        <w:t>ndum varios remitiendo reporte de cumplimiento de las Leyes de Transparencia.</w:t>
      </w:r>
    </w:p>
    <w:p w14:paraId="53E7067E" w14:textId="77777777" w:rsidR="006D324E" w:rsidRPr="00E85A47" w:rsidRDefault="006D324E" w:rsidP="0000182D">
      <w:pPr>
        <w:tabs>
          <w:tab w:val="left" w:pos="4398"/>
        </w:tabs>
        <w:spacing w:after="120" w:line="120" w:lineRule="atLeast"/>
        <w:jc w:val="center"/>
        <w:rPr>
          <w:rFonts w:ascii="Palatino Linotype" w:eastAsia="Palatino Linotype" w:hAnsi="Palatino Linotype" w:cs="Palatino Linotype"/>
          <w:i/>
          <w:u w:val="single"/>
        </w:rPr>
      </w:pPr>
    </w:p>
    <w:p w14:paraId="165C2BD0" w14:textId="3256BB78" w:rsidR="00034BBC" w:rsidRDefault="003164AD" w:rsidP="003164AD">
      <w:pPr>
        <w:tabs>
          <w:tab w:val="left" w:pos="2638"/>
        </w:tabs>
        <w:spacing w:after="120"/>
        <w:jc w:val="both"/>
        <w:rPr>
          <w:rFonts w:ascii="Palatino Linotype" w:eastAsia="Palatino Linotype" w:hAnsi="Palatino Linotype" w:cs="Palatino Linotype"/>
          <w:b/>
          <w:sz w:val="4"/>
          <w:szCs w:val="4"/>
        </w:rPr>
      </w:pPr>
      <w:r>
        <w:rPr>
          <w:rFonts w:ascii="Palatino Linotype" w:eastAsia="Palatino Linotype" w:hAnsi="Palatino Linotype" w:cs="Palatino Linotype"/>
          <w:b/>
          <w:sz w:val="4"/>
          <w:szCs w:val="4"/>
        </w:rPr>
        <w:tab/>
      </w:r>
    </w:p>
    <w:p w14:paraId="69099A49" w14:textId="77777777" w:rsidR="00034BBC" w:rsidRPr="003164AD" w:rsidRDefault="00034BBC" w:rsidP="00034BBC">
      <w:pPr>
        <w:spacing w:after="120"/>
        <w:jc w:val="both"/>
        <w:rPr>
          <w:rFonts w:ascii="Palatino Linotype" w:eastAsia="Palatino Linotype" w:hAnsi="Palatino Linotype" w:cs="Palatino Linotype"/>
          <w:b/>
          <w:sz w:val="20"/>
          <w:szCs w:val="20"/>
        </w:rPr>
      </w:pPr>
      <w:r w:rsidRPr="003164AD">
        <w:rPr>
          <w:rFonts w:ascii="Palatino Linotype" w:eastAsia="Palatino Linotype" w:hAnsi="Palatino Linotype" w:cs="Palatino Linotype"/>
          <w:b/>
          <w:sz w:val="20"/>
          <w:szCs w:val="20"/>
        </w:rPr>
        <w:lastRenderedPageBreak/>
        <w:t xml:space="preserve">Meta / Objetivo 2.2: </w:t>
      </w:r>
      <w:r w:rsidRPr="003164AD">
        <w:rPr>
          <w:rFonts w:ascii="Palatino Linotype" w:eastAsia="Palatino Linotype" w:hAnsi="Palatino Linotype" w:cs="Palatino Linotype"/>
          <w:bCs/>
          <w:i/>
          <w:iCs/>
          <w:sz w:val="20"/>
          <w:szCs w:val="20"/>
        </w:rPr>
        <w:t>Gestionar las solicitudes asignadas a la institución, en el tiempo legal establecido.</w:t>
      </w:r>
    </w:p>
    <w:p w14:paraId="3070C68D" w14:textId="23396E87" w:rsidR="00034BBC" w:rsidRPr="003164AD" w:rsidRDefault="00034BBC" w:rsidP="00034BBC">
      <w:pPr>
        <w:jc w:val="both"/>
        <w:rPr>
          <w:rFonts w:ascii="Palatino Linotype" w:hAnsi="Palatino Linotype"/>
          <w:bCs/>
          <w:sz w:val="20"/>
          <w:szCs w:val="20"/>
        </w:rPr>
      </w:pPr>
      <w:r w:rsidRPr="003164AD">
        <w:rPr>
          <w:rFonts w:ascii="Palatino Linotype" w:hAnsi="Palatino Linotype"/>
          <w:b/>
          <w:sz w:val="20"/>
          <w:szCs w:val="20"/>
        </w:rPr>
        <w:t xml:space="preserve">Actividad 3.2: </w:t>
      </w:r>
      <w:r w:rsidRPr="003164AD">
        <w:rPr>
          <w:rFonts w:ascii="Palatino Linotype" w:hAnsi="Palatino Linotype"/>
          <w:bCs/>
          <w:sz w:val="20"/>
          <w:szCs w:val="20"/>
        </w:rPr>
        <w:t>Recibir, tramitar y responder a las solicitudes de acceso a la información</w:t>
      </w:r>
      <w:r w:rsidR="002510EC" w:rsidRPr="003164AD">
        <w:rPr>
          <w:rFonts w:ascii="Palatino Linotype" w:hAnsi="Palatino Linotype"/>
          <w:bCs/>
          <w:sz w:val="20"/>
          <w:szCs w:val="20"/>
        </w:rPr>
        <w:t xml:space="preserve"> pública.</w:t>
      </w:r>
    </w:p>
    <w:p w14:paraId="717DD581" w14:textId="77777777" w:rsidR="00034BBC" w:rsidRPr="003164AD" w:rsidRDefault="00034BBC" w:rsidP="00034BBC">
      <w:pPr>
        <w:jc w:val="both"/>
        <w:rPr>
          <w:rFonts w:ascii="Palatino Linotype" w:hAnsi="Palatino Linotype"/>
          <w:color w:val="000000" w:themeColor="text1"/>
          <w:sz w:val="20"/>
          <w:szCs w:val="20"/>
        </w:rPr>
      </w:pPr>
      <w:r w:rsidRPr="003164AD">
        <w:rPr>
          <w:rFonts w:ascii="Palatino Linotype" w:hAnsi="Palatino Linotype"/>
          <w:b/>
          <w:color w:val="000000" w:themeColor="text1"/>
          <w:sz w:val="20"/>
          <w:szCs w:val="20"/>
        </w:rPr>
        <w:t xml:space="preserve">Indicador 4.2: </w:t>
      </w:r>
      <w:r w:rsidRPr="003164AD">
        <w:rPr>
          <w:rFonts w:ascii="Palatino Linotype" w:hAnsi="Palatino Linotype"/>
          <w:color w:val="000000" w:themeColor="text1"/>
          <w:sz w:val="20"/>
          <w:szCs w:val="20"/>
        </w:rPr>
        <w:t>Portal Unificado de Información Pública.</w:t>
      </w:r>
    </w:p>
    <w:p w14:paraId="03749E3E" w14:textId="77777777" w:rsidR="00034BBC" w:rsidRPr="003164AD" w:rsidRDefault="00034BBC" w:rsidP="00034BBC">
      <w:pPr>
        <w:jc w:val="both"/>
        <w:rPr>
          <w:rFonts w:ascii="Palatino Linotype" w:hAnsi="Palatino Linotype"/>
          <w:b/>
          <w:color w:val="000000" w:themeColor="text1"/>
          <w:sz w:val="20"/>
          <w:szCs w:val="20"/>
        </w:rPr>
      </w:pPr>
      <w:r w:rsidRPr="003164AD">
        <w:rPr>
          <w:rFonts w:ascii="Palatino Linotype" w:hAnsi="Palatino Linotype" w:cstheme="minorHAnsi"/>
          <w:sz w:val="20"/>
          <w:szCs w:val="20"/>
        </w:rPr>
        <w:t>Se solicitó a las áreas competentes la información requerida y s</w:t>
      </w:r>
      <w:r w:rsidRPr="003164AD">
        <w:rPr>
          <w:rFonts w:ascii="Palatino Linotype" w:hAnsi="Palatino Linotype"/>
          <w:color w:val="000000" w:themeColor="text1"/>
          <w:sz w:val="20"/>
          <w:szCs w:val="20"/>
        </w:rPr>
        <w:t>e cumplió con el plazo de 15 (quince) días hábiles para responder solicitudes de información pública. En el caso de solicitudes reconsideradas, 20 (veinte) días hábiles. En el caso de solicitudes recibidas por otros medios se subió y gestionó la solicitud en el Portal Unificado de Información Pública.</w:t>
      </w:r>
    </w:p>
    <w:p w14:paraId="671C63DC" w14:textId="77777777" w:rsidR="00034BBC" w:rsidRPr="003164AD" w:rsidRDefault="00034BBC" w:rsidP="00034BBC">
      <w:pPr>
        <w:jc w:val="both"/>
        <w:rPr>
          <w:rFonts w:ascii="Palatino Linotype" w:hAnsi="Palatino Linotype"/>
          <w:color w:val="000000" w:themeColor="text1"/>
          <w:sz w:val="20"/>
          <w:szCs w:val="20"/>
        </w:rPr>
      </w:pPr>
      <w:r w:rsidRPr="003164AD">
        <w:rPr>
          <w:rFonts w:ascii="Palatino Linotype" w:hAnsi="Palatino Linotype"/>
          <w:b/>
          <w:color w:val="000000" w:themeColor="text1"/>
          <w:sz w:val="20"/>
          <w:szCs w:val="20"/>
        </w:rPr>
        <w:t xml:space="preserve">Medios de Verificación 5.2: </w:t>
      </w:r>
      <w:r w:rsidRPr="003164AD">
        <w:rPr>
          <w:rFonts w:ascii="Palatino Linotype" w:hAnsi="Palatino Linotype"/>
          <w:color w:val="000000" w:themeColor="text1"/>
          <w:sz w:val="20"/>
          <w:szCs w:val="20"/>
        </w:rPr>
        <w:t>Portal Unificado de Información Pública.</w:t>
      </w:r>
    </w:p>
    <w:p w14:paraId="472FDB58" w14:textId="22E987A8" w:rsidR="00034BBC" w:rsidRPr="0038112C" w:rsidRDefault="00034BBC" w:rsidP="00034BBC">
      <w:pPr>
        <w:jc w:val="both"/>
        <w:rPr>
          <w:rFonts w:ascii="Palatino Linotype" w:hAnsi="Palatino Linotype"/>
          <w:color w:val="FF0000"/>
          <w:sz w:val="20"/>
          <w:szCs w:val="20"/>
        </w:rPr>
      </w:pPr>
      <w:r w:rsidRPr="003164AD">
        <w:rPr>
          <w:rFonts w:ascii="Palatino Linotype" w:hAnsi="Palatino Linotype"/>
          <w:sz w:val="20"/>
          <w:szCs w:val="20"/>
        </w:rPr>
        <w:t xml:space="preserve">En el periodo </w:t>
      </w:r>
      <w:r w:rsidRPr="003164AD">
        <w:rPr>
          <w:rFonts w:ascii="Palatino Linotype" w:hAnsi="Palatino Linotype"/>
          <w:b/>
          <w:bCs/>
          <w:sz w:val="20"/>
          <w:szCs w:val="20"/>
        </w:rPr>
        <w:t xml:space="preserve">01 </w:t>
      </w:r>
      <w:r w:rsidR="00D2616C">
        <w:rPr>
          <w:rFonts w:ascii="Palatino Linotype" w:hAnsi="Palatino Linotype"/>
          <w:b/>
          <w:bCs/>
          <w:sz w:val="20"/>
          <w:szCs w:val="20"/>
        </w:rPr>
        <w:t xml:space="preserve">Julio </w:t>
      </w:r>
      <w:r w:rsidRPr="003164AD">
        <w:rPr>
          <w:rFonts w:ascii="Palatino Linotype" w:hAnsi="Palatino Linotype"/>
          <w:b/>
          <w:bCs/>
          <w:sz w:val="20"/>
          <w:szCs w:val="20"/>
        </w:rPr>
        <w:t>hasta el 3</w:t>
      </w:r>
      <w:r w:rsidR="00D2616C">
        <w:rPr>
          <w:rFonts w:ascii="Palatino Linotype" w:hAnsi="Palatino Linotype"/>
          <w:b/>
          <w:bCs/>
          <w:sz w:val="20"/>
          <w:szCs w:val="20"/>
        </w:rPr>
        <w:t>1</w:t>
      </w:r>
      <w:r w:rsidRPr="003164AD">
        <w:rPr>
          <w:rFonts w:ascii="Palatino Linotype" w:hAnsi="Palatino Linotype"/>
          <w:b/>
          <w:bCs/>
          <w:sz w:val="20"/>
          <w:szCs w:val="20"/>
        </w:rPr>
        <w:t xml:space="preserve"> de </w:t>
      </w:r>
      <w:proofErr w:type="gramStart"/>
      <w:r w:rsidR="00D2616C">
        <w:rPr>
          <w:rFonts w:ascii="Palatino Linotype" w:hAnsi="Palatino Linotype"/>
          <w:b/>
          <w:bCs/>
          <w:sz w:val="20"/>
          <w:szCs w:val="20"/>
        </w:rPr>
        <w:t>Diciembre</w:t>
      </w:r>
      <w:proofErr w:type="gramEnd"/>
      <w:r w:rsidRPr="003164AD">
        <w:rPr>
          <w:rFonts w:ascii="Palatino Linotype" w:hAnsi="Palatino Linotype"/>
          <w:b/>
          <w:bCs/>
          <w:sz w:val="20"/>
          <w:szCs w:val="20"/>
        </w:rPr>
        <w:t xml:space="preserve"> de 202</w:t>
      </w:r>
      <w:r w:rsidR="003B2ADD" w:rsidRPr="003164AD">
        <w:rPr>
          <w:rFonts w:ascii="Palatino Linotype" w:hAnsi="Palatino Linotype"/>
          <w:b/>
          <w:bCs/>
          <w:sz w:val="20"/>
          <w:szCs w:val="20"/>
        </w:rPr>
        <w:t>4</w:t>
      </w:r>
      <w:r w:rsidRPr="003164AD">
        <w:rPr>
          <w:rFonts w:ascii="Palatino Linotype" w:hAnsi="Palatino Linotype"/>
          <w:sz w:val="20"/>
          <w:szCs w:val="20"/>
        </w:rPr>
        <w:t>, se recibió la cantidad de</w:t>
      </w:r>
      <w:r w:rsidR="00681011" w:rsidRPr="003164AD">
        <w:rPr>
          <w:rFonts w:ascii="Palatino Linotype" w:hAnsi="Palatino Linotype"/>
          <w:sz w:val="20"/>
          <w:szCs w:val="20"/>
        </w:rPr>
        <w:t xml:space="preserve"> </w:t>
      </w:r>
      <w:r w:rsidR="00681011" w:rsidRPr="003164AD">
        <w:rPr>
          <w:rFonts w:ascii="Palatino Linotype" w:hAnsi="Palatino Linotype"/>
          <w:b/>
          <w:bCs/>
          <w:sz w:val="20"/>
          <w:szCs w:val="20"/>
        </w:rPr>
        <w:t>2</w:t>
      </w:r>
      <w:r w:rsidR="00D2616C">
        <w:rPr>
          <w:rFonts w:ascii="Palatino Linotype" w:hAnsi="Palatino Linotype"/>
          <w:b/>
          <w:bCs/>
          <w:sz w:val="20"/>
          <w:szCs w:val="20"/>
        </w:rPr>
        <w:t>67</w:t>
      </w:r>
      <w:r w:rsidR="00681011" w:rsidRPr="003164AD">
        <w:rPr>
          <w:rFonts w:ascii="Palatino Linotype" w:hAnsi="Palatino Linotype"/>
          <w:b/>
          <w:bCs/>
          <w:sz w:val="20"/>
          <w:szCs w:val="20"/>
        </w:rPr>
        <w:t xml:space="preserve"> (doscientos</w:t>
      </w:r>
      <w:r w:rsidR="00D2616C">
        <w:rPr>
          <w:rFonts w:ascii="Palatino Linotype" w:hAnsi="Palatino Linotype"/>
          <w:b/>
          <w:bCs/>
          <w:sz w:val="20"/>
          <w:szCs w:val="20"/>
        </w:rPr>
        <w:t xml:space="preserve"> </w:t>
      </w:r>
      <w:r w:rsidR="00D2616C" w:rsidRPr="00D2616C">
        <w:rPr>
          <w:rFonts w:ascii="Palatino Linotype" w:hAnsi="Palatino Linotype"/>
          <w:b/>
          <w:bCs/>
          <w:sz w:val="20"/>
          <w:szCs w:val="20"/>
        </w:rPr>
        <w:t>sesenta y siete)</w:t>
      </w:r>
      <w:r w:rsidRPr="003164AD">
        <w:rPr>
          <w:rFonts w:ascii="Palatino Linotype" w:hAnsi="Palatino Linotype"/>
          <w:sz w:val="20"/>
          <w:szCs w:val="20"/>
        </w:rPr>
        <w:t xml:space="preserve"> solicitudes en la Dirección de Acceso a la Información y Transparencia Administrativa. Dentro de las cuales, </w:t>
      </w:r>
      <w:r w:rsidR="00E24E03" w:rsidRPr="00BC7281">
        <w:rPr>
          <w:rFonts w:ascii="Palatino Linotype" w:hAnsi="Palatino Linotype"/>
          <w:b/>
          <w:bCs/>
          <w:sz w:val="20"/>
          <w:szCs w:val="20"/>
        </w:rPr>
        <w:t>2</w:t>
      </w:r>
      <w:r w:rsidR="00BC7281" w:rsidRPr="00BC7281">
        <w:rPr>
          <w:rFonts w:ascii="Palatino Linotype" w:hAnsi="Palatino Linotype"/>
          <w:b/>
          <w:bCs/>
          <w:sz w:val="20"/>
          <w:szCs w:val="20"/>
        </w:rPr>
        <w:t>4</w:t>
      </w:r>
      <w:r w:rsidR="0075144F">
        <w:rPr>
          <w:rFonts w:ascii="Palatino Linotype" w:hAnsi="Palatino Linotype"/>
          <w:b/>
          <w:bCs/>
          <w:sz w:val="20"/>
          <w:szCs w:val="20"/>
        </w:rPr>
        <w:t>6</w:t>
      </w:r>
      <w:r w:rsidR="00681011" w:rsidRPr="00BC7281">
        <w:rPr>
          <w:rFonts w:ascii="Palatino Linotype" w:hAnsi="Palatino Linotype"/>
          <w:b/>
          <w:bCs/>
          <w:sz w:val="20"/>
          <w:szCs w:val="20"/>
        </w:rPr>
        <w:t xml:space="preserve"> (</w:t>
      </w:r>
      <w:r w:rsidR="00E24E03" w:rsidRPr="00BC7281">
        <w:rPr>
          <w:rFonts w:ascii="Palatino Linotype" w:hAnsi="Palatino Linotype"/>
          <w:b/>
          <w:bCs/>
          <w:sz w:val="20"/>
          <w:szCs w:val="20"/>
        </w:rPr>
        <w:t xml:space="preserve">doscientos </w:t>
      </w:r>
      <w:r w:rsidR="00BC7281" w:rsidRPr="00BC7281">
        <w:rPr>
          <w:rFonts w:ascii="Palatino Linotype" w:hAnsi="Palatino Linotype"/>
          <w:b/>
          <w:bCs/>
          <w:sz w:val="20"/>
          <w:szCs w:val="20"/>
        </w:rPr>
        <w:t xml:space="preserve">cuarenta y </w:t>
      </w:r>
      <w:r w:rsidR="0075144F">
        <w:rPr>
          <w:rFonts w:ascii="Palatino Linotype" w:hAnsi="Palatino Linotype"/>
          <w:b/>
          <w:bCs/>
          <w:sz w:val="20"/>
          <w:szCs w:val="20"/>
        </w:rPr>
        <w:t>seis</w:t>
      </w:r>
      <w:r w:rsidR="00681011" w:rsidRPr="00BC7281">
        <w:rPr>
          <w:rFonts w:ascii="Palatino Linotype" w:hAnsi="Palatino Linotype"/>
          <w:b/>
          <w:bCs/>
          <w:sz w:val="20"/>
          <w:szCs w:val="20"/>
        </w:rPr>
        <w:t>)</w:t>
      </w:r>
      <w:r w:rsidR="00681011" w:rsidRPr="00BC7281">
        <w:rPr>
          <w:rFonts w:ascii="Palatino Linotype" w:hAnsi="Palatino Linotype"/>
          <w:sz w:val="20"/>
          <w:szCs w:val="20"/>
        </w:rPr>
        <w:t xml:space="preserve"> </w:t>
      </w:r>
      <w:r w:rsidRPr="00BC7281">
        <w:rPr>
          <w:rFonts w:ascii="Palatino Linotype" w:hAnsi="Palatino Linotype"/>
          <w:sz w:val="20"/>
          <w:szCs w:val="20"/>
        </w:rPr>
        <w:t xml:space="preserve">solicitudes fueron respondidas, </w:t>
      </w:r>
      <w:r w:rsidR="00681011" w:rsidRPr="00BC7281">
        <w:rPr>
          <w:rFonts w:ascii="Palatino Linotype" w:hAnsi="Palatino Linotype"/>
          <w:b/>
          <w:bCs/>
          <w:sz w:val="20"/>
          <w:szCs w:val="20"/>
        </w:rPr>
        <w:t>4</w:t>
      </w:r>
      <w:r w:rsidRPr="00BC7281">
        <w:rPr>
          <w:rFonts w:ascii="Palatino Linotype" w:hAnsi="Palatino Linotype"/>
          <w:b/>
          <w:bCs/>
          <w:sz w:val="20"/>
          <w:szCs w:val="20"/>
        </w:rPr>
        <w:t xml:space="preserve"> (</w:t>
      </w:r>
      <w:r w:rsidR="00681011" w:rsidRPr="00BC7281">
        <w:rPr>
          <w:rFonts w:ascii="Palatino Linotype" w:hAnsi="Palatino Linotype"/>
          <w:b/>
          <w:bCs/>
          <w:sz w:val="20"/>
          <w:szCs w:val="20"/>
        </w:rPr>
        <w:t>cuatro</w:t>
      </w:r>
      <w:r w:rsidRPr="00BC7281">
        <w:rPr>
          <w:rFonts w:ascii="Palatino Linotype" w:hAnsi="Palatino Linotype"/>
          <w:b/>
          <w:bCs/>
          <w:sz w:val="20"/>
          <w:szCs w:val="20"/>
        </w:rPr>
        <w:t>)</w:t>
      </w:r>
      <w:r w:rsidRPr="00BC7281">
        <w:rPr>
          <w:rFonts w:ascii="Palatino Linotype" w:hAnsi="Palatino Linotype"/>
          <w:sz w:val="20"/>
          <w:szCs w:val="20"/>
        </w:rPr>
        <w:t xml:space="preserve"> solicitudes fueron revocadas</w:t>
      </w:r>
      <w:r w:rsidR="0075144F">
        <w:rPr>
          <w:rFonts w:ascii="Palatino Linotype" w:hAnsi="Palatino Linotype"/>
          <w:sz w:val="20"/>
          <w:szCs w:val="20"/>
        </w:rPr>
        <w:t>,</w:t>
      </w:r>
      <w:r w:rsidR="00BC7281">
        <w:rPr>
          <w:rFonts w:ascii="Palatino Linotype" w:hAnsi="Palatino Linotype"/>
          <w:sz w:val="20"/>
          <w:szCs w:val="20"/>
        </w:rPr>
        <w:t xml:space="preserve"> </w:t>
      </w:r>
      <w:r w:rsidR="00BC7281" w:rsidRPr="00BC7281">
        <w:rPr>
          <w:rFonts w:ascii="Palatino Linotype" w:hAnsi="Palatino Linotype"/>
          <w:b/>
          <w:bCs/>
          <w:sz w:val="20"/>
          <w:szCs w:val="20"/>
        </w:rPr>
        <w:t>1</w:t>
      </w:r>
      <w:r w:rsidR="0075144F">
        <w:rPr>
          <w:rFonts w:ascii="Palatino Linotype" w:hAnsi="Palatino Linotype"/>
          <w:b/>
          <w:bCs/>
          <w:sz w:val="20"/>
          <w:szCs w:val="20"/>
        </w:rPr>
        <w:t>2</w:t>
      </w:r>
      <w:r w:rsidRPr="00BC7281">
        <w:rPr>
          <w:rFonts w:ascii="Palatino Linotype" w:hAnsi="Palatino Linotype"/>
          <w:b/>
          <w:bCs/>
          <w:sz w:val="20"/>
          <w:szCs w:val="20"/>
        </w:rPr>
        <w:t xml:space="preserve"> (</w:t>
      </w:r>
      <w:r w:rsidR="0075144F">
        <w:rPr>
          <w:rFonts w:ascii="Palatino Linotype" w:hAnsi="Palatino Linotype"/>
          <w:b/>
          <w:bCs/>
          <w:sz w:val="20"/>
          <w:szCs w:val="20"/>
        </w:rPr>
        <w:t>do</w:t>
      </w:r>
      <w:r w:rsidR="00BC7281">
        <w:rPr>
          <w:rFonts w:ascii="Palatino Linotype" w:hAnsi="Palatino Linotype"/>
          <w:b/>
          <w:bCs/>
          <w:sz w:val="20"/>
          <w:szCs w:val="20"/>
        </w:rPr>
        <w:t>ce</w:t>
      </w:r>
      <w:r w:rsidRPr="00BC7281">
        <w:rPr>
          <w:rFonts w:ascii="Palatino Linotype" w:hAnsi="Palatino Linotype"/>
          <w:b/>
          <w:bCs/>
          <w:sz w:val="20"/>
          <w:szCs w:val="20"/>
        </w:rPr>
        <w:t>)</w:t>
      </w:r>
      <w:r w:rsidRPr="00BC7281">
        <w:rPr>
          <w:rFonts w:ascii="Palatino Linotype" w:hAnsi="Palatino Linotype"/>
          <w:sz w:val="20"/>
          <w:szCs w:val="20"/>
        </w:rPr>
        <w:t xml:space="preserve"> reconsideraciones fueron atendidas</w:t>
      </w:r>
      <w:r w:rsidR="0075144F">
        <w:rPr>
          <w:rFonts w:ascii="Palatino Linotype" w:hAnsi="Palatino Linotype"/>
          <w:sz w:val="20"/>
          <w:szCs w:val="20"/>
        </w:rPr>
        <w:t xml:space="preserve"> y </w:t>
      </w:r>
      <w:r w:rsidR="0075144F" w:rsidRPr="0075144F">
        <w:rPr>
          <w:rFonts w:ascii="Palatino Linotype" w:hAnsi="Palatino Linotype"/>
          <w:b/>
          <w:bCs/>
          <w:sz w:val="20"/>
          <w:szCs w:val="20"/>
        </w:rPr>
        <w:t>5 (cinco)</w:t>
      </w:r>
      <w:r w:rsidR="0075144F">
        <w:rPr>
          <w:rFonts w:ascii="Palatino Linotype" w:hAnsi="Palatino Linotype"/>
          <w:sz w:val="20"/>
          <w:szCs w:val="20"/>
        </w:rPr>
        <w:t xml:space="preserve"> solicitudes se encuentran en proceso de respuesta dentro del plazo establecido.</w:t>
      </w:r>
    </w:p>
    <w:tbl>
      <w:tblPr>
        <w:tblW w:w="6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97"/>
        <w:gridCol w:w="540"/>
        <w:gridCol w:w="540"/>
        <w:gridCol w:w="540"/>
        <w:gridCol w:w="598"/>
        <w:gridCol w:w="588"/>
        <w:gridCol w:w="588"/>
        <w:gridCol w:w="489"/>
      </w:tblGrid>
      <w:tr w:rsidR="0077343B" w:rsidRPr="003164AD" w14:paraId="41D45935" w14:textId="77777777" w:rsidTr="0077343B">
        <w:trPr>
          <w:trHeight w:val="1145"/>
          <w:jc w:val="center"/>
        </w:trPr>
        <w:tc>
          <w:tcPr>
            <w:tcW w:w="2597"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11FE9271" w14:textId="77777777"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sidRPr="003164AD">
              <w:rPr>
                <w:rFonts w:ascii="Palatino Linotype" w:eastAsia="Times New Roman" w:hAnsi="Palatino Linotype" w:cs="Calibri"/>
                <w:b/>
                <w:bCs/>
                <w:color w:val="000000"/>
                <w:sz w:val="16"/>
                <w:szCs w:val="16"/>
                <w:lang w:val="es-MX" w:eastAsia="es-MX"/>
              </w:rPr>
              <w:t>MESES</w:t>
            </w:r>
          </w:p>
        </w:tc>
        <w:tc>
          <w:tcPr>
            <w:tcW w:w="540" w:type="dxa"/>
            <w:tcBorders>
              <w:top w:val="single" w:sz="4" w:space="0" w:color="auto"/>
              <w:left w:val="single" w:sz="4" w:space="0" w:color="auto"/>
              <w:bottom w:val="single" w:sz="4" w:space="0" w:color="auto"/>
              <w:right w:val="single" w:sz="4" w:space="0" w:color="auto"/>
            </w:tcBorders>
            <w:shd w:val="clear" w:color="auto" w:fill="D0CECE"/>
            <w:textDirection w:val="btLr"/>
            <w:vAlign w:val="center"/>
            <w:hideMark/>
          </w:tcPr>
          <w:p w14:paraId="6E44B9DC" w14:textId="69824C7F"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Pr>
                <w:rFonts w:ascii="Palatino Linotype" w:eastAsia="Times New Roman" w:hAnsi="Palatino Linotype" w:cs="Calibri"/>
                <w:b/>
                <w:bCs/>
                <w:color w:val="000000"/>
                <w:sz w:val="16"/>
                <w:szCs w:val="16"/>
                <w:lang w:val="es-MX" w:eastAsia="es-MX"/>
              </w:rPr>
              <w:t>JULIO</w:t>
            </w:r>
          </w:p>
        </w:tc>
        <w:tc>
          <w:tcPr>
            <w:tcW w:w="540" w:type="dxa"/>
            <w:tcBorders>
              <w:top w:val="single" w:sz="4" w:space="0" w:color="auto"/>
              <w:left w:val="single" w:sz="4" w:space="0" w:color="auto"/>
              <w:bottom w:val="single" w:sz="4" w:space="0" w:color="auto"/>
              <w:right w:val="single" w:sz="4" w:space="0" w:color="auto"/>
            </w:tcBorders>
            <w:shd w:val="clear" w:color="auto" w:fill="D0CECE"/>
            <w:textDirection w:val="btLr"/>
            <w:vAlign w:val="center"/>
            <w:hideMark/>
          </w:tcPr>
          <w:p w14:paraId="5D9B31B1" w14:textId="5ED5B051"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Pr>
                <w:rFonts w:ascii="Palatino Linotype" w:eastAsia="Times New Roman" w:hAnsi="Palatino Linotype" w:cs="Calibri"/>
                <w:b/>
                <w:bCs/>
                <w:color w:val="000000"/>
                <w:sz w:val="16"/>
                <w:szCs w:val="16"/>
                <w:lang w:val="es-MX" w:eastAsia="es-MX"/>
              </w:rPr>
              <w:t>AGOSTO</w:t>
            </w:r>
          </w:p>
        </w:tc>
        <w:tc>
          <w:tcPr>
            <w:tcW w:w="540" w:type="dxa"/>
            <w:tcBorders>
              <w:top w:val="single" w:sz="4" w:space="0" w:color="auto"/>
              <w:left w:val="single" w:sz="4" w:space="0" w:color="auto"/>
              <w:bottom w:val="single" w:sz="4" w:space="0" w:color="auto"/>
              <w:right w:val="single" w:sz="4" w:space="0" w:color="auto"/>
            </w:tcBorders>
            <w:shd w:val="clear" w:color="auto" w:fill="D0CECE"/>
            <w:textDirection w:val="btLr"/>
            <w:vAlign w:val="center"/>
            <w:hideMark/>
          </w:tcPr>
          <w:p w14:paraId="25CE4E69" w14:textId="2726C591"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Pr>
                <w:rFonts w:ascii="Palatino Linotype" w:eastAsia="Times New Roman" w:hAnsi="Palatino Linotype" w:cs="Calibri"/>
                <w:b/>
                <w:bCs/>
                <w:color w:val="000000"/>
                <w:sz w:val="16"/>
                <w:szCs w:val="16"/>
                <w:lang w:val="es-MX" w:eastAsia="es-MX"/>
              </w:rPr>
              <w:t>SEPTIEMBRE</w:t>
            </w:r>
          </w:p>
        </w:tc>
        <w:tc>
          <w:tcPr>
            <w:tcW w:w="598" w:type="dxa"/>
            <w:tcBorders>
              <w:top w:val="single" w:sz="4" w:space="0" w:color="auto"/>
              <w:left w:val="single" w:sz="4" w:space="0" w:color="auto"/>
              <w:bottom w:val="single" w:sz="4" w:space="0" w:color="auto"/>
              <w:right w:val="single" w:sz="4" w:space="0" w:color="auto"/>
            </w:tcBorders>
            <w:shd w:val="clear" w:color="auto" w:fill="D0CECE"/>
            <w:textDirection w:val="btLr"/>
          </w:tcPr>
          <w:p w14:paraId="13C617C5" w14:textId="77777777" w:rsidR="0077343B" w:rsidRPr="00F0334C" w:rsidRDefault="0077343B" w:rsidP="00F0334C">
            <w:pPr>
              <w:spacing w:after="0" w:line="240" w:lineRule="auto"/>
              <w:rPr>
                <w:rFonts w:ascii="Palatino Linotype" w:eastAsia="Times New Roman" w:hAnsi="Palatino Linotype" w:cs="Calibri"/>
                <w:b/>
                <w:bCs/>
                <w:color w:val="000000"/>
                <w:sz w:val="10"/>
                <w:szCs w:val="10"/>
                <w:lang w:val="es-MX" w:eastAsia="es-MX"/>
              </w:rPr>
            </w:pPr>
            <w:r>
              <w:rPr>
                <w:rFonts w:ascii="Palatino Linotype" w:eastAsia="Times New Roman" w:hAnsi="Palatino Linotype" w:cs="Calibri"/>
                <w:b/>
                <w:bCs/>
                <w:color w:val="000000"/>
                <w:sz w:val="16"/>
                <w:szCs w:val="16"/>
                <w:lang w:val="es-MX" w:eastAsia="es-MX"/>
              </w:rPr>
              <w:t xml:space="preserve"> </w:t>
            </w:r>
          </w:p>
          <w:p w14:paraId="60053998" w14:textId="2B3BE8BB" w:rsidR="0077343B" w:rsidRPr="003164AD" w:rsidRDefault="0077343B" w:rsidP="00F0334C">
            <w:pPr>
              <w:spacing w:after="0" w:line="240" w:lineRule="auto"/>
              <w:rPr>
                <w:rFonts w:ascii="Palatino Linotype" w:eastAsia="Times New Roman" w:hAnsi="Palatino Linotype" w:cs="Calibri"/>
                <w:b/>
                <w:bCs/>
                <w:color w:val="000000"/>
                <w:sz w:val="16"/>
                <w:szCs w:val="16"/>
                <w:lang w:val="es-MX" w:eastAsia="es-MX"/>
              </w:rPr>
            </w:pPr>
            <w:r>
              <w:rPr>
                <w:rFonts w:ascii="Palatino Linotype" w:eastAsia="Times New Roman" w:hAnsi="Palatino Linotype" w:cs="Calibri"/>
                <w:b/>
                <w:bCs/>
                <w:color w:val="000000"/>
                <w:sz w:val="16"/>
                <w:szCs w:val="16"/>
                <w:lang w:val="es-MX" w:eastAsia="es-MX"/>
              </w:rPr>
              <w:t xml:space="preserve">    OCTUBRE</w:t>
            </w:r>
          </w:p>
        </w:tc>
        <w:tc>
          <w:tcPr>
            <w:tcW w:w="588" w:type="dxa"/>
            <w:tcBorders>
              <w:top w:val="single" w:sz="4" w:space="0" w:color="auto"/>
              <w:left w:val="single" w:sz="4" w:space="0" w:color="auto"/>
              <w:bottom w:val="single" w:sz="4" w:space="0" w:color="auto"/>
              <w:right w:val="single" w:sz="4" w:space="0" w:color="auto"/>
            </w:tcBorders>
            <w:shd w:val="clear" w:color="auto" w:fill="D0CECE"/>
            <w:textDirection w:val="btLr"/>
          </w:tcPr>
          <w:p w14:paraId="437F5768" w14:textId="77777777" w:rsidR="0077343B" w:rsidRPr="00F0334C" w:rsidRDefault="0077343B" w:rsidP="006A344C">
            <w:pPr>
              <w:spacing w:after="0" w:line="240" w:lineRule="auto"/>
              <w:jc w:val="center"/>
              <w:rPr>
                <w:rFonts w:ascii="Palatino Linotype" w:eastAsia="Times New Roman" w:hAnsi="Palatino Linotype" w:cs="Calibri"/>
                <w:b/>
                <w:bCs/>
                <w:color w:val="000000"/>
                <w:sz w:val="8"/>
                <w:szCs w:val="8"/>
                <w:lang w:val="es-MX" w:eastAsia="es-MX"/>
              </w:rPr>
            </w:pPr>
          </w:p>
          <w:p w14:paraId="07490CCC" w14:textId="2723E292"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Pr>
                <w:rFonts w:ascii="Palatino Linotype" w:eastAsia="Times New Roman" w:hAnsi="Palatino Linotype" w:cs="Calibri"/>
                <w:b/>
                <w:bCs/>
                <w:color w:val="000000"/>
                <w:sz w:val="16"/>
                <w:szCs w:val="16"/>
                <w:lang w:val="es-MX" w:eastAsia="es-MX"/>
              </w:rPr>
              <w:t>NOVIEMBRE</w:t>
            </w:r>
          </w:p>
        </w:tc>
        <w:tc>
          <w:tcPr>
            <w:tcW w:w="588" w:type="dxa"/>
            <w:tcBorders>
              <w:top w:val="single" w:sz="4" w:space="0" w:color="auto"/>
              <w:left w:val="single" w:sz="4" w:space="0" w:color="auto"/>
              <w:bottom w:val="single" w:sz="4" w:space="0" w:color="auto"/>
              <w:right w:val="single" w:sz="4" w:space="0" w:color="auto"/>
            </w:tcBorders>
            <w:shd w:val="clear" w:color="auto" w:fill="D0CECE"/>
            <w:textDirection w:val="btLr"/>
          </w:tcPr>
          <w:p w14:paraId="187CA3B0" w14:textId="77777777" w:rsidR="0077343B" w:rsidRPr="00F0334C" w:rsidRDefault="0077343B" w:rsidP="006A344C">
            <w:pPr>
              <w:spacing w:after="0" w:line="240" w:lineRule="auto"/>
              <w:jc w:val="center"/>
              <w:rPr>
                <w:rFonts w:ascii="Palatino Linotype" w:eastAsia="Times New Roman" w:hAnsi="Palatino Linotype" w:cs="Calibri"/>
                <w:b/>
                <w:bCs/>
                <w:color w:val="000000"/>
                <w:sz w:val="8"/>
                <w:szCs w:val="8"/>
                <w:lang w:val="es-MX" w:eastAsia="es-MX"/>
              </w:rPr>
            </w:pPr>
          </w:p>
          <w:p w14:paraId="00A0458C" w14:textId="1017C6DF"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Pr>
                <w:rFonts w:ascii="Palatino Linotype" w:eastAsia="Times New Roman" w:hAnsi="Palatino Linotype" w:cs="Calibri"/>
                <w:b/>
                <w:bCs/>
                <w:color w:val="000000"/>
                <w:sz w:val="16"/>
                <w:szCs w:val="16"/>
                <w:lang w:val="es-MX" w:eastAsia="es-MX"/>
              </w:rPr>
              <w:t>DICIEMBRE</w:t>
            </w:r>
          </w:p>
        </w:tc>
        <w:tc>
          <w:tcPr>
            <w:tcW w:w="489" w:type="dxa"/>
            <w:tcBorders>
              <w:top w:val="single" w:sz="4" w:space="0" w:color="auto"/>
              <w:left w:val="single" w:sz="4" w:space="0" w:color="auto"/>
              <w:bottom w:val="single" w:sz="4" w:space="0" w:color="auto"/>
              <w:right w:val="single" w:sz="4" w:space="0" w:color="auto"/>
            </w:tcBorders>
            <w:shd w:val="clear" w:color="auto" w:fill="D0CECE"/>
            <w:textDirection w:val="btLr"/>
            <w:vAlign w:val="center"/>
            <w:hideMark/>
          </w:tcPr>
          <w:p w14:paraId="1F98BE97" w14:textId="77777777"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sidRPr="003164AD">
              <w:rPr>
                <w:rFonts w:ascii="Palatino Linotype" w:eastAsia="Times New Roman" w:hAnsi="Palatino Linotype" w:cs="Calibri"/>
                <w:b/>
                <w:bCs/>
                <w:color w:val="000000"/>
                <w:sz w:val="16"/>
                <w:szCs w:val="16"/>
                <w:lang w:val="es-MX" w:eastAsia="es-MX"/>
              </w:rPr>
              <w:t>TOTAL</w:t>
            </w:r>
          </w:p>
        </w:tc>
      </w:tr>
      <w:tr w:rsidR="0077343B" w:rsidRPr="003164AD" w14:paraId="5E328D7A" w14:textId="77777777" w:rsidTr="0077343B">
        <w:trPr>
          <w:trHeight w:val="412"/>
          <w:jc w:val="center"/>
        </w:trPr>
        <w:tc>
          <w:tcPr>
            <w:tcW w:w="2597" w:type="dxa"/>
            <w:tcBorders>
              <w:top w:val="single" w:sz="4" w:space="0" w:color="auto"/>
              <w:left w:val="single" w:sz="4" w:space="0" w:color="auto"/>
              <w:bottom w:val="single" w:sz="4" w:space="0" w:color="auto"/>
              <w:right w:val="single" w:sz="4" w:space="0" w:color="auto"/>
            </w:tcBorders>
            <w:vAlign w:val="center"/>
            <w:hideMark/>
          </w:tcPr>
          <w:p w14:paraId="0A6F2DFF" w14:textId="3700131E"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sidRPr="003164AD">
              <w:rPr>
                <w:rFonts w:ascii="Palatino Linotype" w:eastAsia="Times New Roman" w:hAnsi="Palatino Linotype" w:cs="Calibri"/>
                <w:b/>
                <w:bCs/>
                <w:color w:val="000000"/>
                <w:sz w:val="16"/>
                <w:szCs w:val="16"/>
                <w:lang w:val="es-MX" w:eastAsia="es-MX"/>
              </w:rPr>
              <w:t>SOLICITUDES RESPONDIDAS</w:t>
            </w:r>
          </w:p>
        </w:tc>
        <w:tc>
          <w:tcPr>
            <w:tcW w:w="540" w:type="dxa"/>
            <w:tcBorders>
              <w:top w:val="single" w:sz="4" w:space="0" w:color="auto"/>
              <w:left w:val="single" w:sz="4" w:space="0" w:color="auto"/>
              <w:bottom w:val="single" w:sz="4" w:space="0" w:color="auto"/>
              <w:right w:val="single" w:sz="4" w:space="0" w:color="auto"/>
            </w:tcBorders>
            <w:vAlign w:val="center"/>
            <w:hideMark/>
          </w:tcPr>
          <w:p w14:paraId="66444270" w14:textId="61D68B80"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Pr>
                <w:rFonts w:ascii="Palatino Linotype" w:eastAsia="Times New Roman" w:hAnsi="Palatino Linotype" w:cs="Calibri"/>
                <w:color w:val="000000"/>
                <w:sz w:val="16"/>
                <w:szCs w:val="16"/>
                <w:lang w:val="es-MX" w:eastAsia="es-MX"/>
              </w:rPr>
              <w:t>45</w:t>
            </w:r>
          </w:p>
        </w:tc>
        <w:tc>
          <w:tcPr>
            <w:tcW w:w="540" w:type="dxa"/>
            <w:tcBorders>
              <w:top w:val="single" w:sz="4" w:space="0" w:color="auto"/>
              <w:left w:val="single" w:sz="4" w:space="0" w:color="auto"/>
              <w:bottom w:val="single" w:sz="4" w:space="0" w:color="auto"/>
              <w:right w:val="single" w:sz="4" w:space="0" w:color="auto"/>
            </w:tcBorders>
            <w:vAlign w:val="center"/>
            <w:hideMark/>
          </w:tcPr>
          <w:p w14:paraId="63B5A25E" w14:textId="31A0F92D"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Pr>
                <w:rFonts w:ascii="Palatino Linotype" w:eastAsia="Times New Roman" w:hAnsi="Palatino Linotype" w:cs="Calibri"/>
                <w:color w:val="000000"/>
                <w:sz w:val="16"/>
                <w:szCs w:val="16"/>
                <w:lang w:val="es-MX" w:eastAsia="es-MX"/>
              </w:rPr>
              <w:t>34</w:t>
            </w:r>
          </w:p>
        </w:tc>
        <w:tc>
          <w:tcPr>
            <w:tcW w:w="540" w:type="dxa"/>
            <w:tcBorders>
              <w:top w:val="single" w:sz="4" w:space="0" w:color="auto"/>
              <w:left w:val="single" w:sz="4" w:space="0" w:color="auto"/>
              <w:bottom w:val="single" w:sz="4" w:space="0" w:color="auto"/>
              <w:right w:val="single" w:sz="4" w:space="0" w:color="auto"/>
            </w:tcBorders>
            <w:vAlign w:val="center"/>
            <w:hideMark/>
          </w:tcPr>
          <w:p w14:paraId="4A22EEA1" w14:textId="7AA59272"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Pr>
                <w:rFonts w:ascii="Palatino Linotype" w:eastAsia="Times New Roman" w:hAnsi="Palatino Linotype" w:cs="Calibri"/>
                <w:color w:val="000000"/>
                <w:sz w:val="16"/>
                <w:szCs w:val="16"/>
                <w:lang w:val="es-MX" w:eastAsia="es-MX"/>
              </w:rPr>
              <w:t>56</w:t>
            </w:r>
          </w:p>
        </w:tc>
        <w:tc>
          <w:tcPr>
            <w:tcW w:w="598" w:type="dxa"/>
            <w:tcBorders>
              <w:top w:val="single" w:sz="4" w:space="0" w:color="auto"/>
              <w:left w:val="single" w:sz="4" w:space="0" w:color="auto"/>
              <w:bottom w:val="single" w:sz="4" w:space="0" w:color="auto"/>
              <w:right w:val="single" w:sz="4" w:space="0" w:color="auto"/>
            </w:tcBorders>
            <w:vAlign w:val="center"/>
            <w:hideMark/>
          </w:tcPr>
          <w:p w14:paraId="39296158" w14:textId="1049125D" w:rsidR="0077343B" w:rsidRPr="003164AD" w:rsidRDefault="0077343B" w:rsidP="006A344C">
            <w:pPr>
              <w:spacing w:after="0" w:line="240" w:lineRule="auto"/>
              <w:jc w:val="center"/>
              <w:rPr>
                <w:rFonts w:ascii="Palatino Linotype" w:eastAsia="Times New Roman" w:hAnsi="Palatino Linotype" w:cs="Calibri"/>
                <w:sz w:val="16"/>
                <w:szCs w:val="16"/>
                <w:lang w:val="es-MX" w:eastAsia="es-MX"/>
              </w:rPr>
            </w:pPr>
            <w:r>
              <w:rPr>
                <w:rFonts w:ascii="Palatino Linotype" w:eastAsia="Times New Roman" w:hAnsi="Palatino Linotype" w:cs="Calibri"/>
                <w:sz w:val="16"/>
                <w:szCs w:val="16"/>
                <w:lang w:val="es-MX" w:eastAsia="es-MX"/>
              </w:rPr>
              <w:t>43</w:t>
            </w:r>
          </w:p>
        </w:tc>
        <w:tc>
          <w:tcPr>
            <w:tcW w:w="588" w:type="dxa"/>
            <w:tcBorders>
              <w:top w:val="single" w:sz="4" w:space="0" w:color="auto"/>
              <w:left w:val="single" w:sz="4" w:space="0" w:color="auto"/>
              <w:bottom w:val="single" w:sz="4" w:space="0" w:color="auto"/>
              <w:right w:val="single" w:sz="4" w:space="0" w:color="auto"/>
            </w:tcBorders>
            <w:vAlign w:val="center"/>
            <w:hideMark/>
          </w:tcPr>
          <w:p w14:paraId="0388320F" w14:textId="5346CC7E" w:rsidR="0077343B" w:rsidRPr="0075144F" w:rsidRDefault="0077343B"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43</w:t>
            </w:r>
          </w:p>
        </w:tc>
        <w:tc>
          <w:tcPr>
            <w:tcW w:w="588" w:type="dxa"/>
            <w:tcBorders>
              <w:top w:val="single" w:sz="4" w:space="0" w:color="auto"/>
              <w:left w:val="single" w:sz="4" w:space="0" w:color="auto"/>
              <w:bottom w:val="single" w:sz="4" w:space="0" w:color="auto"/>
              <w:right w:val="single" w:sz="4" w:space="0" w:color="auto"/>
            </w:tcBorders>
            <w:vAlign w:val="center"/>
            <w:hideMark/>
          </w:tcPr>
          <w:p w14:paraId="1AF508B2" w14:textId="7D221762" w:rsidR="0077343B" w:rsidRPr="0075144F" w:rsidRDefault="00BC7281"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2</w:t>
            </w:r>
            <w:r w:rsidR="009238EB" w:rsidRPr="0075144F">
              <w:rPr>
                <w:rFonts w:ascii="Palatino Linotype" w:eastAsia="Times New Roman" w:hAnsi="Palatino Linotype" w:cs="Calibri"/>
                <w:color w:val="000000" w:themeColor="text1"/>
                <w:sz w:val="16"/>
                <w:szCs w:val="16"/>
                <w:lang w:val="es-MX" w:eastAsia="es-MX"/>
              </w:rPr>
              <w:t>5</w:t>
            </w:r>
          </w:p>
        </w:tc>
        <w:tc>
          <w:tcPr>
            <w:tcW w:w="489" w:type="dxa"/>
            <w:tcBorders>
              <w:top w:val="single" w:sz="4" w:space="0" w:color="auto"/>
              <w:left w:val="single" w:sz="4" w:space="0" w:color="auto"/>
              <w:bottom w:val="single" w:sz="4" w:space="0" w:color="auto"/>
              <w:right w:val="single" w:sz="4" w:space="0" w:color="auto"/>
            </w:tcBorders>
            <w:vAlign w:val="center"/>
            <w:hideMark/>
          </w:tcPr>
          <w:p w14:paraId="455B64B0" w14:textId="1B10595D" w:rsidR="0077343B" w:rsidRPr="0075144F" w:rsidRDefault="00BC7281"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24</w:t>
            </w:r>
            <w:r w:rsidR="007935A3" w:rsidRPr="0075144F">
              <w:rPr>
                <w:rFonts w:ascii="Palatino Linotype" w:eastAsia="Times New Roman" w:hAnsi="Palatino Linotype" w:cs="Calibri"/>
                <w:color w:val="000000" w:themeColor="text1"/>
                <w:sz w:val="16"/>
                <w:szCs w:val="16"/>
                <w:lang w:val="es-MX" w:eastAsia="es-MX"/>
              </w:rPr>
              <w:t>6</w:t>
            </w:r>
          </w:p>
        </w:tc>
      </w:tr>
      <w:tr w:rsidR="0077343B" w:rsidRPr="003164AD" w14:paraId="4B9FEED5" w14:textId="77777777" w:rsidTr="0077343B">
        <w:trPr>
          <w:trHeight w:val="345"/>
          <w:jc w:val="center"/>
        </w:trPr>
        <w:tc>
          <w:tcPr>
            <w:tcW w:w="2597" w:type="dxa"/>
            <w:tcBorders>
              <w:top w:val="single" w:sz="4" w:space="0" w:color="auto"/>
              <w:left w:val="single" w:sz="4" w:space="0" w:color="auto"/>
              <w:bottom w:val="single" w:sz="4" w:space="0" w:color="auto"/>
              <w:right w:val="single" w:sz="4" w:space="0" w:color="auto"/>
            </w:tcBorders>
            <w:vAlign w:val="center"/>
            <w:hideMark/>
          </w:tcPr>
          <w:p w14:paraId="546A5D7B" w14:textId="77777777"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sidRPr="003164AD">
              <w:rPr>
                <w:rFonts w:ascii="Palatino Linotype" w:eastAsia="Times New Roman" w:hAnsi="Palatino Linotype" w:cs="Calibri"/>
                <w:b/>
                <w:bCs/>
                <w:color w:val="000000"/>
                <w:sz w:val="16"/>
                <w:szCs w:val="16"/>
                <w:lang w:val="es-MX" w:eastAsia="es-MX"/>
              </w:rPr>
              <w:t>SOLICITUDES NO RESPONDIDAS</w:t>
            </w:r>
          </w:p>
        </w:tc>
        <w:tc>
          <w:tcPr>
            <w:tcW w:w="540" w:type="dxa"/>
            <w:tcBorders>
              <w:top w:val="single" w:sz="4" w:space="0" w:color="auto"/>
              <w:left w:val="single" w:sz="4" w:space="0" w:color="auto"/>
              <w:bottom w:val="single" w:sz="4" w:space="0" w:color="auto"/>
              <w:right w:val="single" w:sz="4" w:space="0" w:color="auto"/>
            </w:tcBorders>
            <w:vAlign w:val="center"/>
            <w:hideMark/>
          </w:tcPr>
          <w:p w14:paraId="0F912190" w14:textId="77777777"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40" w:type="dxa"/>
            <w:tcBorders>
              <w:top w:val="single" w:sz="4" w:space="0" w:color="auto"/>
              <w:left w:val="single" w:sz="4" w:space="0" w:color="auto"/>
              <w:bottom w:val="single" w:sz="4" w:space="0" w:color="auto"/>
              <w:right w:val="single" w:sz="4" w:space="0" w:color="auto"/>
            </w:tcBorders>
            <w:vAlign w:val="center"/>
            <w:hideMark/>
          </w:tcPr>
          <w:p w14:paraId="4DC137AD" w14:textId="70E9515F"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40" w:type="dxa"/>
            <w:tcBorders>
              <w:top w:val="single" w:sz="4" w:space="0" w:color="auto"/>
              <w:left w:val="single" w:sz="4" w:space="0" w:color="auto"/>
              <w:bottom w:val="single" w:sz="4" w:space="0" w:color="auto"/>
              <w:right w:val="single" w:sz="4" w:space="0" w:color="auto"/>
            </w:tcBorders>
            <w:vAlign w:val="center"/>
            <w:hideMark/>
          </w:tcPr>
          <w:p w14:paraId="0881C1B1" w14:textId="77777777"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98" w:type="dxa"/>
            <w:tcBorders>
              <w:top w:val="single" w:sz="4" w:space="0" w:color="auto"/>
              <w:left w:val="single" w:sz="4" w:space="0" w:color="auto"/>
              <w:bottom w:val="single" w:sz="4" w:space="0" w:color="auto"/>
              <w:right w:val="single" w:sz="4" w:space="0" w:color="auto"/>
            </w:tcBorders>
            <w:vAlign w:val="center"/>
            <w:hideMark/>
          </w:tcPr>
          <w:p w14:paraId="74F04E9B" w14:textId="77777777" w:rsidR="0077343B" w:rsidRPr="003164AD" w:rsidRDefault="0077343B" w:rsidP="006A344C">
            <w:pPr>
              <w:spacing w:after="0" w:line="240" w:lineRule="auto"/>
              <w:jc w:val="center"/>
              <w:rPr>
                <w:rFonts w:ascii="Palatino Linotype" w:eastAsia="Times New Roman" w:hAnsi="Palatino Linotype" w:cs="Calibri"/>
                <w:sz w:val="16"/>
                <w:szCs w:val="16"/>
                <w:lang w:val="es-MX" w:eastAsia="es-MX"/>
              </w:rPr>
            </w:pPr>
            <w:r w:rsidRPr="003164AD">
              <w:rPr>
                <w:rFonts w:ascii="Palatino Linotype" w:eastAsia="Times New Roman" w:hAnsi="Palatino Linotype" w:cs="Calibri"/>
                <w:sz w:val="16"/>
                <w:szCs w:val="16"/>
                <w:lang w:val="es-MX" w:eastAsia="es-MX"/>
              </w:rPr>
              <w:t>0</w:t>
            </w:r>
          </w:p>
        </w:tc>
        <w:tc>
          <w:tcPr>
            <w:tcW w:w="588" w:type="dxa"/>
            <w:tcBorders>
              <w:top w:val="single" w:sz="4" w:space="0" w:color="auto"/>
              <w:left w:val="single" w:sz="4" w:space="0" w:color="auto"/>
              <w:bottom w:val="single" w:sz="4" w:space="0" w:color="auto"/>
              <w:right w:val="single" w:sz="4" w:space="0" w:color="auto"/>
            </w:tcBorders>
            <w:vAlign w:val="center"/>
            <w:hideMark/>
          </w:tcPr>
          <w:p w14:paraId="42049010" w14:textId="77777777" w:rsidR="0077343B" w:rsidRPr="0075144F" w:rsidRDefault="0077343B"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0</w:t>
            </w:r>
          </w:p>
        </w:tc>
        <w:tc>
          <w:tcPr>
            <w:tcW w:w="588" w:type="dxa"/>
            <w:tcBorders>
              <w:top w:val="single" w:sz="4" w:space="0" w:color="auto"/>
              <w:left w:val="single" w:sz="4" w:space="0" w:color="auto"/>
              <w:bottom w:val="single" w:sz="4" w:space="0" w:color="auto"/>
              <w:right w:val="single" w:sz="4" w:space="0" w:color="auto"/>
            </w:tcBorders>
            <w:vAlign w:val="center"/>
            <w:hideMark/>
          </w:tcPr>
          <w:p w14:paraId="4417841D" w14:textId="77777777" w:rsidR="0077343B" w:rsidRPr="0075144F" w:rsidRDefault="0077343B"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0</w:t>
            </w:r>
          </w:p>
        </w:tc>
        <w:tc>
          <w:tcPr>
            <w:tcW w:w="489" w:type="dxa"/>
            <w:tcBorders>
              <w:top w:val="single" w:sz="4" w:space="0" w:color="auto"/>
              <w:left w:val="single" w:sz="4" w:space="0" w:color="auto"/>
              <w:bottom w:val="single" w:sz="4" w:space="0" w:color="auto"/>
              <w:right w:val="single" w:sz="4" w:space="0" w:color="auto"/>
            </w:tcBorders>
            <w:vAlign w:val="center"/>
            <w:hideMark/>
          </w:tcPr>
          <w:p w14:paraId="55341F41" w14:textId="77777777" w:rsidR="0077343B" w:rsidRPr="0075144F" w:rsidRDefault="0077343B"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0</w:t>
            </w:r>
          </w:p>
        </w:tc>
      </w:tr>
      <w:tr w:rsidR="0077343B" w:rsidRPr="003164AD" w14:paraId="2C6620B4" w14:textId="77777777" w:rsidTr="0077343B">
        <w:trPr>
          <w:trHeight w:val="345"/>
          <w:jc w:val="center"/>
        </w:trPr>
        <w:tc>
          <w:tcPr>
            <w:tcW w:w="2597" w:type="dxa"/>
            <w:tcBorders>
              <w:top w:val="single" w:sz="4" w:space="0" w:color="auto"/>
              <w:left w:val="single" w:sz="4" w:space="0" w:color="auto"/>
              <w:bottom w:val="single" w:sz="4" w:space="0" w:color="auto"/>
              <w:right w:val="single" w:sz="4" w:space="0" w:color="auto"/>
            </w:tcBorders>
            <w:vAlign w:val="center"/>
            <w:hideMark/>
          </w:tcPr>
          <w:p w14:paraId="519A42A3" w14:textId="77777777"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sidRPr="003164AD">
              <w:rPr>
                <w:rFonts w:ascii="Palatino Linotype" w:eastAsia="Times New Roman" w:hAnsi="Palatino Linotype" w:cs="Calibri"/>
                <w:b/>
                <w:bCs/>
                <w:color w:val="000000"/>
                <w:sz w:val="16"/>
                <w:szCs w:val="16"/>
                <w:lang w:val="es-MX" w:eastAsia="es-MX"/>
              </w:rPr>
              <w:t>SOLICITUDES INICIADAS EN PROCESO DE RESPUESTA</w:t>
            </w:r>
          </w:p>
        </w:tc>
        <w:tc>
          <w:tcPr>
            <w:tcW w:w="540" w:type="dxa"/>
            <w:tcBorders>
              <w:top w:val="single" w:sz="4" w:space="0" w:color="auto"/>
              <w:left w:val="single" w:sz="4" w:space="0" w:color="auto"/>
              <w:bottom w:val="single" w:sz="4" w:space="0" w:color="auto"/>
              <w:right w:val="single" w:sz="4" w:space="0" w:color="auto"/>
            </w:tcBorders>
            <w:vAlign w:val="center"/>
            <w:hideMark/>
          </w:tcPr>
          <w:p w14:paraId="25FB3837" w14:textId="77777777"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40" w:type="dxa"/>
            <w:tcBorders>
              <w:top w:val="single" w:sz="4" w:space="0" w:color="auto"/>
              <w:left w:val="single" w:sz="4" w:space="0" w:color="auto"/>
              <w:bottom w:val="single" w:sz="4" w:space="0" w:color="auto"/>
              <w:right w:val="single" w:sz="4" w:space="0" w:color="auto"/>
            </w:tcBorders>
            <w:vAlign w:val="center"/>
            <w:hideMark/>
          </w:tcPr>
          <w:p w14:paraId="31A85705" w14:textId="565CFE5E"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40" w:type="dxa"/>
            <w:tcBorders>
              <w:top w:val="single" w:sz="4" w:space="0" w:color="auto"/>
              <w:left w:val="single" w:sz="4" w:space="0" w:color="auto"/>
              <w:bottom w:val="single" w:sz="4" w:space="0" w:color="auto"/>
              <w:right w:val="single" w:sz="4" w:space="0" w:color="auto"/>
            </w:tcBorders>
            <w:vAlign w:val="center"/>
            <w:hideMark/>
          </w:tcPr>
          <w:p w14:paraId="221F27C5" w14:textId="77777777"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98" w:type="dxa"/>
            <w:tcBorders>
              <w:top w:val="single" w:sz="4" w:space="0" w:color="auto"/>
              <w:left w:val="single" w:sz="4" w:space="0" w:color="auto"/>
              <w:bottom w:val="single" w:sz="4" w:space="0" w:color="auto"/>
              <w:right w:val="single" w:sz="4" w:space="0" w:color="auto"/>
            </w:tcBorders>
            <w:vAlign w:val="center"/>
            <w:hideMark/>
          </w:tcPr>
          <w:p w14:paraId="204578F3" w14:textId="77777777" w:rsidR="0077343B" w:rsidRPr="003164AD" w:rsidRDefault="0077343B" w:rsidP="006A344C">
            <w:pPr>
              <w:spacing w:after="0" w:line="240" w:lineRule="auto"/>
              <w:jc w:val="center"/>
              <w:rPr>
                <w:rFonts w:ascii="Palatino Linotype" w:eastAsia="Times New Roman" w:hAnsi="Palatino Linotype" w:cs="Calibri"/>
                <w:sz w:val="16"/>
                <w:szCs w:val="16"/>
                <w:lang w:val="es-MX" w:eastAsia="es-MX"/>
              </w:rPr>
            </w:pPr>
            <w:r w:rsidRPr="003164AD">
              <w:rPr>
                <w:rFonts w:ascii="Palatino Linotype" w:eastAsia="Times New Roman" w:hAnsi="Palatino Linotype" w:cs="Calibri"/>
                <w:sz w:val="16"/>
                <w:szCs w:val="16"/>
                <w:lang w:val="es-MX" w:eastAsia="es-MX"/>
              </w:rPr>
              <w:t>0</w:t>
            </w:r>
          </w:p>
        </w:tc>
        <w:tc>
          <w:tcPr>
            <w:tcW w:w="588" w:type="dxa"/>
            <w:tcBorders>
              <w:top w:val="single" w:sz="4" w:space="0" w:color="auto"/>
              <w:left w:val="single" w:sz="4" w:space="0" w:color="auto"/>
              <w:bottom w:val="single" w:sz="4" w:space="0" w:color="auto"/>
              <w:right w:val="single" w:sz="4" w:space="0" w:color="auto"/>
            </w:tcBorders>
            <w:vAlign w:val="center"/>
            <w:hideMark/>
          </w:tcPr>
          <w:p w14:paraId="243DC797" w14:textId="77777777" w:rsidR="0077343B" w:rsidRPr="0075144F" w:rsidRDefault="0077343B"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0</w:t>
            </w:r>
          </w:p>
        </w:tc>
        <w:tc>
          <w:tcPr>
            <w:tcW w:w="588" w:type="dxa"/>
            <w:tcBorders>
              <w:top w:val="single" w:sz="4" w:space="0" w:color="auto"/>
              <w:left w:val="single" w:sz="4" w:space="0" w:color="auto"/>
              <w:bottom w:val="single" w:sz="4" w:space="0" w:color="auto"/>
              <w:right w:val="single" w:sz="4" w:space="0" w:color="auto"/>
            </w:tcBorders>
            <w:vAlign w:val="center"/>
            <w:hideMark/>
          </w:tcPr>
          <w:p w14:paraId="711EA001" w14:textId="64E5EE90" w:rsidR="0077343B" w:rsidRPr="0075144F" w:rsidRDefault="009238EB"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5</w:t>
            </w:r>
          </w:p>
        </w:tc>
        <w:tc>
          <w:tcPr>
            <w:tcW w:w="489" w:type="dxa"/>
            <w:tcBorders>
              <w:top w:val="single" w:sz="4" w:space="0" w:color="auto"/>
              <w:left w:val="single" w:sz="4" w:space="0" w:color="auto"/>
              <w:bottom w:val="single" w:sz="4" w:space="0" w:color="auto"/>
              <w:right w:val="single" w:sz="4" w:space="0" w:color="auto"/>
            </w:tcBorders>
            <w:vAlign w:val="center"/>
            <w:hideMark/>
          </w:tcPr>
          <w:p w14:paraId="3EED3063" w14:textId="1FDE4A0E" w:rsidR="0077343B" w:rsidRPr="0075144F" w:rsidRDefault="009238EB"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5</w:t>
            </w:r>
          </w:p>
        </w:tc>
      </w:tr>
      <w:tr w:rsidR="0077343B" w:rsidRPr="003164AD" w14:paraId="4A242230" w14:textId="77777777" w:rsidTr="0077343B">
        <w:trPr>
          <w:trHeight w:val="345"/>
          <w:jc w:val="center"/>
        </w:trPr>
        <w:tc>
          <w:tcPr>
            <w:tcW w:w="2597" w:type="dxa"/>
            <w:tcBorders>
              <w:top w:val="single" w:sz="4" w:space="0" w:color="auto"/>
              <w:left w:val="single" w:sz="4" w:space="0" w:color="auto"/>
              <w:bottom w:val="single" w:sz="4" w:space="0" w:color="auto"/>
              <w:right w:val="single" w:sz="4" w:space="0" w:color="auto"/>
            </w:tcBorders>
            <w:vAlign w:val="center"/>
            <w:hideMark/>
          </w:tcPr>
          <w:p w14:paraId="650171F4" w14:textId="77777777"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sidRPr="003164AD">
              <w:rPr>
                <w:rFonts w:ascii="Palatino Linotype" w:eastAsia="Times New Roman" w:hAnsi="Palatino Linotype" w:cs="Calibri"/>
                <w:b/>
                <w:bCs/>
                <w:color w:val="000000"/>
                <w:sz w:val="16"/>
                <w:szCs w:val="16"/>
                <w:lang w:val="es-MX" w:eastAsia="es-MX"/>
              </w:rPr>
              <w:t>SOLICITUDES DERIVADAS EN PROCESO DE RESPUESTA</w:t>
            </w:r>
          </w:p>
        </w:tc>
        <w:tc>
          <w:tcPr>
            <w:tcW w:w="540" w:type="dxa"/>
            <w:tcBorders>
              <w:top w:val="single" w:sz="4" w:space="0" w:color="auto"/>
              <w:left w:val="single" w:sz="4" w:space="0" w:color="auto"/>
              <w:bottom w:val="single" w:sz="4" w:space="0" w:color="auto"/>
              <w:right w:val="single" w:sz="4" w:space="0" w:color="auto"/>
            </w:tcBorders>
            <w:vAlign w:val="center"/>
            <w:hideMark/>
          </w:tcPr>
          <w:p w14:paraId="037D924F" w14:textId="77777777"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40" w:type="dxa"/>
            <w:tcBorders>
              <w:top w:val="single" w:sz="4" w:space="0" w:color="auto"/>
              <w:left w:val="single" w:sz="4" w:space="0" w:color="auto"/>
              <w:bottom w:val="single" w:sz="4" w:space="0" w:color="auto"/>
              <w:right w:val="single" w:sz="4" w:space="0" w:color="auto"/>
            </w:tcBorders>
            <w:vAlign w:val="center"/>
            <w:hideMark/>
          </w:tcPr>
          <w:p w14:paraId="03628D10" w14:textId="6C131BAD"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40" w:type="dxa"/>
            <w:tcBorders>
              <w:top w:val="single" w:sz="4" w:space="0" w:color="auto"/>
              <w:left w:val="single" w:sz="4" w:space="0" w:color="auto"/>
              <w:bottom w:val="single" w:sz="4" w:space="0" w:color="auto"/>
              <w:right w:val="single" w:sz="4" w:space="0" w:color="auto"/>
            </w:tcBorders>
            <w:vAlign w:val="center"/>
            <w:hideMark/>
          </w:tcPr>
          <w:p w14:paraId="76CA404D" w14:textId="77777777"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98" w:type="dxa"/>
            <w:tcBorders>
              <w:top w:val="single" w:sz="4" w:space="0" w:color="auto"/>
              <w:left w:val="single" w:sz="4" w:space="0" w:color="auto"/>
              <w:bottom w:val="single" w:sz="4" w:space="0" w:color="auto"/>
              <w:right w:val="single" w:sz="4" w:space="0" w:color="auto"/>
            </w:tcBorders>
            <w:vAlign w:val="center"/>
            <w:hideMark/>
          </w:tcPr>
          <w:p w14:paraId="4811D198" w14:textId="77777777" w:rsidR="0077343B" w:rsidRPr="003164AD" w:rsidRDefault="0077343B" w:rsidP="006A344C">
            <w:pPr>
              <w:spacing w:after="0" w:line="240" w:lineRule="auto"/>
              <w:jc w:val="center"/>
              <w:rPr>
                <w:rFonts w:ascii="Palatino Linotype" w:eastAsia="Times New Roman" w:hAnsi="Palatino Linotype" w:cs="Calibri"/>
                <w:sz w:val="16"/>
                <w:szCs w:val="16"/>
                <w:lang w:val="es-MX" w:eastAsia="es-MX"/>
              </w:rPr>
            </w:pPr>
            <w:r w:rsidRPr="003164AD">
              <w:rPr>
                <w:rFonts w:ascii="Palatino Linotype" w:eastAsia="Times New Roman" w:hAnsi="Palatino Linotype" w:cs="Calibri"/>
                <w:sz w:val="16"/>
                <w:szCs w:val="16"/>
                <w:lang w:val="es-MX" w:eastAsia="es-MX"/>
              </w:rPr>
              <w:t>0</w:t>
            </w:r>
          </w:p>
        </w:tc>
        <w:tc>
          <w:tcPr>
            <w:tcW w:w="588" w:type="dxa"/>
            <w:tcBorders>
              <w:top w:val="single" w:sz="4" w:space="0" w:color="auto"/>
              <w:left w:val="single" w:sz="4" w:space="0" w:color="auto"/>
              <w:bottom w:val="single" w:sz="4" w:space="0" w:color="auto"/>
              <w:right w:val="single" w:sz="4" w:space="0" w:color="auto"/>
            </w:tcBorders>
            <w:vAlign w:val="center"/>
            <w:hideMark/>
          </w:tcPr>
          <w:p w14:paraId="6EA2855D" w14:textId="77777777" w:rsidR="0077343B" w:rsidRPr="0075144F" w:rsidRDefault="0077343B"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0</w:t>
            </w:r>
          </w:p>
        </w:tc>
        <w:tc>
          <w:tcPr>
            <w:tcW w:w="588" w:type="dxa"/>
            <w:tcBorders>
              <w:top w:val="single" w:sz="4" w:space="0" w:color="auto"/>
              <w:left w:val="single" w:sz="4" w:space="0" w:color="auto"/>
              <w:bottom w:val="single" w:sz="4" w:space="0" w:color="auto"/>
              <w:right w:val="single" w:sz="4" w:space="0" w:color="auto"/>
            </w:tcBorders>
            <w:vAlign w:val="center"/>
            <w:hideMark/>
          </w:tcPr>
          <w:p w14:paraId="6BE3361F" w14:textId="77777777" w:rsidR="0077343B" w:rsidRPr="0075144F" w:rsidRDefault="0077343B"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0</w:t>
            </w:r>
          </w:p>
        </w:tc>
        <w:tc>
          <w:tcPr>
            <w:tcW w:w="489" w:type="dxa"/>
            <w:tcBorders>
              <w:top w:val="single" w:sz="4" w:space="0" w:color="auto"/>
              <w:left w:val="single" w:sz="4" w:space="0" w:color="auto"/>
              <w:bottom w:val="single" w:sz="4" w:space="0" w:color="auto"/>
              <w:right w:val="single" w:sz="4" w:space="0" w:color="auto"/>
            </w:tcBorders>
            <w:vAlign w:val="center"/>
            <w:hideMark/>
          </w:tcPr>
          <w:p w14:paraId="06A02E7D" w14:textId="77777777" w:rsidR="0077343B" w:rsidRPr="00086809" w:rsidRDefault="0077343B" w:rsidP="006A344C">
            <w:pPr>
              <w:spacing w:after="0" w:line="240" w:lineRule="auto"/>
              <w:jc w:val="center"/>
              <w:rPr>
                <w:rFonts w:ascii="Palatino Linotype" w:eastAsia="Times New Roman" w:hAnsi="Palatino Linotype" w:cs="Calibri"/>
                <w:color w:val="FF0000"/>
                <w:sz w:val="16"/>
                <w:szCs w:val="16"/>
                <w:lang w:val="es-MX" w:eastAsia="es-MX"/>
              </w:rPr>
            </w:pPr>
            <w:r w:rsidRPr="00BC7281">
              <w:rPr>
                <w:rFonts w:ascii="Palatino Linotype" w:eastAsia="Times New Roman" w:hAnsi="Palatino Linotype" w:cs="Calibri"/>
                <w:sz w:val="16"/>
                <w:szCs w:val="16"/>
                <w:lang w:val="es-MX" w:eastAsia="es-MX"/>
              </w:rPr>
              <w:t>0</w:t>
            </w:r>
          </w:p>
        </w:tc>
      </w:tr>
      <w:tr w:rsidR="0077343B" w:rsidRPr="003164AD" w14:paraId="17C35E67" w14:textId="77777777" w:rsidTr="0077343B">
        <w:trPr>
          <w:trHeight w:val="427"/>
          <w:jc w:val="center"/>
        </w:trPr>
        <w:tc>
          <w:tcPr>
            <w:tcW w:w="2597" w:type="dxa"/>
            <w:tcBorders>
              <w:top w:val="single" w:sz="4" w:space="0" w:color="auto"/>
              <w:left w:val="single" w:sz="4" w:space="0" w:color="auto"/>
              <w:bottom w:val="single" w:sz="4" w:space="0" w:color="auto"/>
              <w:right w:val="single" w:sz="4" w:space="0" w:color="auto"/>
            </w:tcBorders>
            <w:vAlign w:val="center"/>
            <w:hideMark/>
          </w:tcPr>
          <w:p w14:paraId="67406ECA" w14:textId="77777777"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sidRPr="003164AD">
              <w:rPr>
                <w:rFonts w:ascii="Palatino Linotype" w:eastAsia="Times New Roman" w:hAnsi="Palatino Linotype" w:cs="Calibri"/>
                <w:b/>
                <w:bCs/>
                <w:color w:val="000000"/>
                <w:sz w:val="16"/>
                <w:szCs w:val="16"/>
                <w:lang w:val="es-MX" w:eastAsia="es-MX"/>
              </w:rPr>
              <w:t>SOLICITUDES REVOCADAS</w:t>
            </w:r>
          </w:p>
        </w:tc>
        <w:tc>
          <w:tcPr>
            <w:tcW w:w="540" w:type="dxa"/>
            <w:tcBorders>
              <w:top w:val="single" w:sz="4" w:space="0" w:color="auto"/>
              <w:left w:val="single" w:sz="4" w:space="0" w:color="auto"/>
              <w:bottom w:val="single" w:sz="4" w:space="0" w:color="auto"/>
              <w:right w:val="single" w:sz="4" w:space="0" w:color="auto"/>
            </w:tcBorders>
            <w:vAlign w:val="center"/>
            <w:hideMark/>
          </w:tcPr>
          <w:p w14:paraId="2DE7360B" w14:textId="2AE485A0"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Pr>
                <w:rFonts w:ascii="Palatino Linotype" w:eastAsia="Times New Roman" w:hAnsi="Palatino Linotype" w:cs="Calibri"/>
                <w:color w:val="000000"/>
                <w:sz w:val="16"/>
                <w:szCs w:val="16"/>
                <w:lang w:val="es-MX" w:eastAsia="es-MX"/>
              </w:rPr>
              <w:t>0</w:t>
            </w:r>
          </w:p>
        </w:tc>
        <w:tc>
          <w:tcPr>
            <w:tcW w:w="540" w:type="dxa"/>
            <w:tcBorders>
              <w:top w:val="single" w:sz="4" w:space="0" w:color="auto"/>
              <w:left w:val="single" w:sz="4" w:space="0" w:color="auto"/>
              <w:bottom w:val="single" w:sz="4" w:space="0" w:color="auto"/>
              <w:right w:val="single" w:sz="4" w:space="0" w:color="auto"/>
            </w:tcBorders>
            <w:vAlign w:val="center"/>
            <w:hideMark/>
          </w:tcPr>
          <w:p w14:paraId="1A1104BD" w14:textId="55EC22F6"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Pr>
                <w:rFonts w:ascii="Palatino Linotype" w:eastAsia="Times New Roman" w:hAnsi="Palatino Linotype" w:cs="Calibri"/>
                <w:color w:val="000000"/>
                <w:sz w:val="16"/>
                <w:szCs w:val="16"/>
                <w:lang w:val="es-MX" w:eastAsia="es-MX"/>
              </w:rPr>
              <w:t>0</w:t>
            </w:r>
          </w:p>
        </w:tc>
        <w:tc>
          <w:tcPr>
            <w:tcW w:w="540" w:type="dxa"/>
            <w:tcBorders>
              <w:top w:val="single" w:sz="4" w:space="0" w:color="auto"/>
              <w:left w:val="single" w:sz="4" w:space="0" w:color="auto"/>
              <w:bottom w:val="single" w:sz="4" w:space="0" w:color="auto"/>
              <w:right w:val="single" w:sz="4" w:space="0" w:color="auto"/>
            </w:tcBorders>
            <w:vAlign w:val="center"/>
            <w:hideMark/>
          </w:tcPr>
          <w:p w14:paraId="19EF77BE" w14:textId="259FB225"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98" w:type="dxa"/>
            <w:tcBorders>
              <w:top w:val="single" w:sz="4" w:space="0" w:color="auto"/>
              <w:left w:val="single" w:sz="4" w:space="0" w:color="auto"/>
              <w:bottom w:val="single" w:sz="4" w:space="0" w:color="auto"/>
              <w:right w:val="single" w:sz="4" w:space="0" w:color="auto"/>
            </w:tcBorders>
            <w:vAlign w:val="center"/>
            <w:hideMark/>
          </w:tcPr>
          <w:p w14:paraId="12D16687" w14:textId="4220AA1B" w:rsidR="0077343B" w:rsidRPr="003164AD" w:rsidRDefault="0077343B" w:rsidP="006A344C">
            <w:pPr>
              <w:spacing w:after="0" w:line="240" w:lineRule="auto"/>
              <w:jc w:val="center"/>
              <w:rPr>
                <w:rFonts w:ascii="Palatino Linotype" w:eastAsia="Times New Roman" w:hAnsi="Palatino Linotype" w:cs="Calibri"/>
                <w:sz w:val="16"/>
                <w:szCs w:val="16"/>
                <w:lang w:val="es-MX" w:eastAsia="es-MX"/>
              </w:rPr>
            </w:pPr>
            <w:r>
              <w:rPr>
                <w:rFonts w:ascii="Palatino Linotype" w:eastAsia="Times New Roman" w:hAnsi="Palatino Linotype" w:cs="Calibri"/>
                <w:sz w:val="16"/>
                <w:szCs w:val="16"/>
                <w:lang w:val="es-MX" w:eastAsia="es-MX"/>
              </w:rPr>
              <w:t>1</w:t>
            </w:r>
          </w:p>
        </w:tc>
        <w:tc>
          <w:tcPr>
            <w:tcW w:w="588" w:type="dxa"/>
            <w:tcBorders>
              <w:top w:val="single" w:sz="4" w:space="0" w:color="auto"/>
              <w:left w:val="single" w:sz="4" w:space="0" w:color="auto"/>
              <w:bottom w:val="single" w:sz="4" w:space="0" w:color="auto"/>
              <w:right w:val="single" w:sz="4" w:space="0" w:color="auto"/>
            </w:tcBorders>
            <w:vAlign w:val="center"/>
            <w:hideMark/>
          </w:tcPr>
          <w:p w14:paraId="06570CDB" w14:textId="77777777" w:rsidR="0077343B" w:rsidRPr="0075144F" w:rsidRDefault="0077343B"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0</w:t>
            </w:r>
          </w:p>
        </w:tc>
        <w:tc>
          <w:tcPr>
            <w:tcW w:w="588" w:type="dxa"/>
            <w:tcBorders>
              <w:top w:val="single" w:sz="4" w:space="0" w:color="auto"/>
              <w:left w:val="single" w:sz="4" w:space="0" w:color="auto"/>
              <w:bottom w:val="single" w:sz="4" w:space="0" w:color="auto"/>
              <w:right w:val="single" w:sz="4" w:space="0" w:color="auto"/>
            </w:tcBorders>
            <w:vAlign w:val="center"/>
            <w:hideMark/>
          </w:tcPr>
          <w:p w14:paraId="5494EFCB" w14:textId="15F29CA9" w:rsidR="0077343B" w:rsidRPr="0075144F" w:rsidRDefault="00BC7281"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3</w:t>
            </w:r>
          </w:p>
        </w:tc>
        <w:tc>
          <w:tcPr>
            <w:tcW w:w="489" w:type="dxa"/>
            <w:tcBorders>
              <w:top w:val="single" w:sz="4" w:space="0" w:color="auto"/>
              <w:left w:val="single" w:sz="4" w:space="0" w:color="auto"/>
              <w:bottom w:val="single" w:sz="4" w:space="0" w:color="auto"/>
              <w:right w:val="single" w:sz="4" w:space="0" w:color="auto"/>
            </w:tcBorders>
            <w:vAlign w:val="center"/>
            <w:hideMark/>
          </w:tcPr>
          <w:p w14:paraId="70C02E76" w14:textId="22FD8E2B" w:rsidR="0077343B" w:rsidRPr="00086809" w:rsidRDefault="00BC7281" w:rsidP="006A344C">
            <w:pPr>
              <w:spacing w:after="0" w:line="240" w:lineRule="auto"/>
              <w:jc w:val="center"/>
              <w:rPr>
                <w:rFonts w:ascii="Palatino Linotype" w:eastAsia="Times New Roman" w:hAnsi="Palatino Linotype" w:cs="Calibri"/>
                <w:color w:val="FF0000"/>
                <w:sz w:val="16"/>
                <w:szCs w:val="16"/>
                <w:lang w:val="es-MX" w:eastAsia="es-MX"/>
              </w:rPr>
            </w:pPr>
            <w:r w:rsidRPr="00BC7281">
              <w:rPr>
                <w:rFonts w:ascii="Palatino Linotype" w:eastAsia="Times New Roman" w:hAnsi="Palatino Linotype" w:cs="Calibri"/>
                <w:sz w:val="16"/>
                <w:szCs w:val="16"/>
                <w:lang w:val="es-MX" w:eastAsia="es-MX"/>
              </w:rPr>
              <w:t>4</w:t>
            </w:r>
          </w:p>
        </w:tc>
      </w:tr>
      <w:tr w:rsidR="0077343B" w:rsidRPr="003164AD" w14:paraId="2ED6DFF7" w14:textId="77777777" w:rsidTr="0077343B">
        <w:trPr>
          <w:trHeight w:val="345"/>
          <w:jc w:val="center"/>
        </w:trPr>
        <w:tc>
          <w:tcPr>
            <w:tcW w:w="2597" w:type="dxa"/>
            <w:tcBorders>
              <w:top w:val="single" w:sz="4" w:space="0" w:color="auto"/>
              <w:left w:val="single" w:sz="4" w:space="0" w:color="auto"/>
              <w:bottom w:val="single" w:sz="4" w:space="0" w:color="auto"/>
              <w:right w:val="single" w:sz="4" w:space="0" w:color="auto"/>
            </w:tcBorders>
            <w:vAlign w:val="center"/>
            <w:hideMark/>
          </w:tcPr>
          <w:p w14:paraId="3D0960DF" w14:textId="77777777"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sidRPr="003164AD">
              <w:rPr>
                <w:rFonts w:ascii="Palatino Linotype" w:eastAsia="Times New Roman" w:hAnsi="Palatino Linotype" w:cs="Calibri"/>
                <w:b/>
                <w:bCs/>
                <w:color w:val="000000"/>
                <w:sz w:val="16"/>
                <w:szCs w:val="16"/>
                <w:lang w:val="es-MX" w:eastAsia="es-MX"/>
              </w:rPr>
              <w:t>RECONSIDERACIONES ATENDIDAS</w:t>
            </w:r>
          </w:p>
        </w:tc>
        <w:tc>
          <w:tcPr>
            <w:tcW w:w="540" w:type="dxa"/>
            <w:tcBorders>
              <w:top w:val="single" w:sz="4" w:space="0" w:color="auto"/>
              <w:left w:val="single" w:sz="4" w:space="0" w:color="auto"/>
              <w:bottom w:val="single" w:sz="4" w:space="0" w:color="auto"/>
              <w:right w:val="single" w:sz="4" w:space="0" w:color="auto"/>
            </w:tcBorders>
            <w:vAlign w:val="center"/>
            <w:hideMark/>
          </w:tcPr>
          <w:p w14:paraId="2BD6217B" w14:textId="2451EB82"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Pr>
                <w:rFonts w:ascii="Palatino Linotype" w:eastAsia="Times New Roman" w:hAnsi="Palatino Linotype" w:cs="Calibri"/>
                <w:color w:val="000000"/>
                <w:sz w:val="16"/>
                <w:szCs w:val="16"/>
                <w:lang w:val="es-MX" w:eastAsia="es-MX"/>
              </w:rPr>
              <w:t>2</w:t>
            </w:r>
          </w:p>
        </w:tc>
        <w:tc>
          <w:tcPr>
            <w:tcW w:w="540" w:type="dxa"/>
            <w:tcBorders>
              <w:top w:val="single" w:sz="4" w:space="0" w:color="auto"/>
              <w:left w:val="single" w:sz="4" w:space="0" w:color="auto"/>
              <w:bottom w:val="single" w:sz="4" w:space="0" w:color="auto"/>
              <w:right w:val="single" w:sz="4" w:space="0" w:color="auto"/>
            </w:tcBorders>
            <w:vAlign w:val="center"/>
            <w:hideMark/>
          </w:tcPr>
          <w:p w14:paraId="50CF36B0" w14:textId="06C09094"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Pr>
                <w:rFonts w:ascii="Palatino Linotype" w:eastAsia="Times New Roman" w:hAnsi="Palatino Linotype" w:cs="Calibri"/>
                <w:color w:val="000000"/>
                <w:sz w:val="16"/>
                <w:szCs w:val="16"/>
                <w:lang w:val="es-MX" w:eastAsia="es-MX"/>
              </w:rPr>
              <w:t>2</w:t>
            </w:r>
          </w:p>
        </w:tc>
        <w:tc>
          <w:tcPr>
            <w:tcW w:w="540" w:type="dxa"/>
            <w:tcBorders>
              <w:top w:val="single" w:sz="4" w:space="0" w:color="auto"/>
              <w:left w:val="single" w:sz="4" w:space="0" w:color="auto"/>
              <w:bottom w:val="single" w:sz="4" w:space="0" w:color="auto"/>
              <w:right w:val="single" w:sz="4" w:space="0" w:color="auto"/>
            </w:tcBorders>
            <w:vAlign w:val="center"/>
            <w:hideMark/>
          </w:tcPr>
          <w:p w14:paraId="3871D0F5" w14:textId="15714F9C"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Pr>
                <w:rFonts w:ascii="Palatino Linotype" w:eastAsia="Times New Roman" w:hAnsi="Palatino Linotype" w:cs="Calibri"/>
                <w:color w:val="000000"/>
                <w:sz w:val="16"/>
                <w:szCs w:val="16"/>
                <w:lang w:val="es-MX" w:eastAsia="es-MX"/>
              </w:rPr>
              <w:t>4</w:t>
            </w:r>
          </w:p>
        </w:tc>
        <w:tc>
          <w:tcPr>
            <w:tcW w:w="598" w:type="dxa"/>
            <w:tcBorders>
              <w:top w:val="single" w:sz="4" w:space="0" w:color="auto"/>
              <w:left w:val="single" w:sz="4" w:space="0" w:color="auto"/>
              <w:bottom w:val="single" w:sz="4" w:space="0" w:color="auto"/>
              <w:right w:val="single" w:sz="4" w:space="0" w:color="auto"/>
            </w:tcBorders>
            <w:vAlign w:val="center"/>
            <w:hideMark/>
          </w:tcPr>
          <w:p w14:paraId="016A2ABD" w14:textId="23A320CF" w:rsidR="0077343B" w:rsidRPr="003164AD" w:rsidRDefault="0077343B" w:rsidP="006A344C">
            <w:pPr>
              <w:spacing w:after="0" w:line="240" w:lineRule="auto"/>
              <w:jc w:val="center"/>
              <w:rPr>
                <w:rFonts w:ascii="Palatino Linotype" w:eastAsia="Times New Roman" w:hAnsi="Palatino Linotype" w:cs="Calibri"/>
                <w:sz w:val="16"/>
                <w:szCs w:val="16"/>
                <w:lang w:val="es-MX" w:eastAsia="es-MX"/>
              </w:rPr>
            </w:pPr>
            <w:r>
              <w:rPr>
                <w:rFonts w:ascii="Palatino Linotype" w:eastAsia="Times New Roman" w:hAnsi="Palatino Linotype" w:cs="Calibri"/>
                <w:sz w:val="16"/>
                <w:szCs w:val="16"/>
                <w:lang w:val="es-MX" w:eastAsia="es-MX"/>
              </w:rPr>
              <w:t>1</w:t>
            </w:r>
          </w:p>
        </w:tc>
        <w:tc>
          <w:tcPr>
            <w:tcW w:w="588" w:type="dxa"/>
            <w:tcBorders>
              <w:top w:val="single" w:sz="4" w:space="0" w:color="auto"/>
              <w:left w:val="single" w:sz="4" w:space="0" w:color="auto"/>
              <w:bottom w:val="single" w:sz="4" w:space="0" w:color="auto"/>
              <w:right w:val="single" w:sz="4" w:space="0" w:color="auto"/>
            </w:tcBorders>
            <w:vAlign w:val="center"/>
            <w:hideMark/>
          </w:tcPr>
          <w:p w14:paraId="60F63F11" w14:textId="6F5B6C46" w:rsidR="0077343B" w:rsidRPr="0075144F" w:rsidRDefault="00776505"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2</w:t>
            </w:r>
          </w:p>
        </w:tc>
        <w:tc>
          <w:tcPr>
            <w:tcW w:w="588" w:type="dxa"/>
            <w:tcBorders>
              <w:top w:val="single" w:sz="4" w:space="0" w:color="auto"/>
              <w:left w:val="single" w:sz="4" w:space="0" w:color="auto"/>
              <w:bottom w:val="single" w:sz="4" w:space="0" w:color="auto"/>
              <w:right w:val="single" w:sz="4" w:space="0" w:color="auto"/>
            </w:tcBorders>
            <w:vAlign w:val="center"/>
            <w:hideMark/>
          </w:tcPr>
          <w:p w14:paraId="61DE6809" w14:textId="42016A3B" w:rsidR="0077343B" w:rsidRPr="0075144F" w:rsidRDefault="00BC7281"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1</w:t>
            </w:r>
          </w:p>
        </w:tc>
        <w:tc>
          <w:tcPr>
            <w:tcW w:w="489" w:type="dxa"/>
            <w:tcBorders>
              <w:top w:val="single" w:sz="4" w:space="0" w:color="auto"/>
              <w:left w:val="single" w:sz="4" w:space="0" w:color="auto"/>
              <w:bottom w:val="single" w:sz="4" w:space="0" w:color="auto"/>
              <w:right w:val="single" w:sz="4" w:space="0" w:color="auto"/>
            </w:tcBorders>
            <w:vAlign w:val="center"/>
            <w:hideMark/>
          </w:tcPr>
          <w:p w14:paraId="2C4A060D" w14:textId="277E148F" w:rsidR="0077343B" w:rsidRPr="00086809" w:rsidRDefault="00BC7281" w:rsidP="006A344C">
            <w:pPr>
              <w:spacing w:after="0" w:line="240" w:lineRule="auto"/>
              <w:jc w:val="center"/>
              <w:rPr>
                <w:rFonts w:ascii="Palatino Linotype" w:eastAsia="Times New Roman" w:hAnsi="Palatino Linotype" w:cs="Calibri"/>
                <w:color w:val="FF0000"/>
                <w:sz w:val="16"/>
                <w:szCs w:val="16"/>
                <w:lang w:val="es-MX" w:eastAsia="es-MX"/>
              </w:rPr>
            </w:pPr>
            <w:r w:rsidRPr="006A6727">
              <w:rPr>
                <w:rFonts w:ascii="Palatino Linotype" w:eastAsia="Times New Roman" w:hAnsi="Palatino Linotype" w:cs="Calibri"/>
                <w:color w:val="000000" w:themeColor="text1"/>
                <w:sz w:val="16"/>
                <w:szCs w:val="16"/>
                <w:lang w:val="es-MX" w:eastAsia="es-MX"/>
              </w:rPr>
              <w:t>1</w:t>
            </w:r>
            <w:r w:rsidR="006A6727" w:rsidRPr="006A6727">
              <w:rPr>
                <w:rFonts w:ascii="Palatino Linotype" w:eastAsia="Times New Roman" w:hAnsi="Palatino Linotype" w:cs="Calibri"/>
                <w:color w:val="000000" w:themeColor="text1"/>
                <w:sz w:val="16"/>
                <w:szCs w:val="16"/>
                <w:lang w:val="es-MX" w:eastAsia="es-MX"/>
              </w:rPr>
              <w:t>2</w:t>
            </w:r>
          </w:p>
        </w:tc>
      </w:tr>
      <w:tr w:rsidR="0077343B" w:rsidRPr="003164AD" w14:paraId="383FA038" w14:textId="77777777" w:rsidTr="0077343B">
        <w:trPr>
          <w:trHeight w:val="542"/>
          <w:jc w:val="center"/>
        </w:trPr>
        <w:tc>
          <w:tcPr>
            <w:tcW w:w="2597" w:type="dxa"/>
            <w:tcBorders>
              <w:top w:val="single" w:sz="4" w:space="0" w:color="auto"/>
              <w:left w:val="single" w:sz="4" w:space="0" w:color="auto"/>
              <w:bottom w:val="single" w:sz="4" w:space="0" w:color="auto"/>
              <w:right w:val="single" w:sz="4" w:space="0" w:color="auto"/>
            </w:tcBorders>
            <w:vAlign w:val="center"/>
            <w:hideMark/>
          </w:tcPr>
          <w:p w14:paraId="045AC5E6" w14:textId="77777777"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sidRPr="003164AD">
              <w:rPr>
                <w:rFonts w:ascii="Palatino Linotype" w:eastAsia="Times New Roman" w:hAnsi="Palatino Linotype" w:cs="Calibri"/>
                <w:b/>
                <w:bCs/>
                <w:color w:val="000000"/>
                <w:sz w:val="16"/>
                <w:szCs w:val="16"/>
                <w:lang w:val="es-MX" w:eastAsia="es-MX"/>
              </w:rPr>
              <w:t>SOLICITUDES EN PROCESO DE RECONSIDERACION</w:t>
            </w:r>
          </w:p>
        </w:tc>
        <w:tc>
          <w:tcPr>
            <w:tcW w:w="540" w:type="dxa"/>
            <w:tcBorders>
              <w:top w:val="single" w:sz="4" w:space="0" w:color="auto"/>
              <w:left w:val="single" w:sz="4" w:space="0" w:color="auto"/>
              <w:bottom w:val="single" w:sz="4" w:space="0" w:color="auto"/>
              <w:right w:val="single" w:sz="4" w:space="0" w:color="auto"/>
            </w:tcBorders>
            <w:vAlign w:val="center"/>
            <w:hideMark/>
          </w:tcPr>
          <w:p w14:paraId="2966C0C1" w14:textId="77777777"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40" w:type="dxa"/>
            <w:tcBorders>
              <w:top w:val="single" w:sz="4" w:space="0" w:color="auto"/>
              <w:left w:val="single" w:sz="4" w:space="0" w:color="auto"/>
              <w:bottom w:val="single" w:sz="4" w:space="0" w:color="auto"/>
              <w:right w:val="single" w:sz="4" w:space="0" w:color="auto"/>
            </w:tcBorders>
            <w:vAlign w:val="center"/>
            <w:hideMark/>
          </w:tcPr>
          <w:p w14:paraId="65FD686E" w14:textId="08EE68A0"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40" w:type="dxa"/>
            <w:tcBorders>
              <w:top w:val="single" w:sz="4" w:space="0" w:color="auto"/>
              <w:left w:val="single" w:sz="4" w:space="0" w:color="auto"/>
              <w:bottom w:val="single" w:sz="4" w:space="0" w:color="auto"/>
              <w:right w:val="single" w:sz="4" w:space="0" w:color="auto"/>
            </w:tcBorders>
            <w:vAlign w:val="center"/>
            <w:hideMark/>
          </w:tcPr>
          <w:p w14:paraId="459C2644" w14:textId="77777777" w:rsidR="0077343B" w:rsidRPr="003164AD" w:rsidRDefault="0077343B" w:rsidP="006A344C">
            <w:pPr>
              <w:spacing w:after="0" w:line="240" w:lineRule="auto"/>
              <w:jc w:val="center"/>
              <w:rPr>
                <w:rFonts w:ascii="Palatino Linotype" w:eastAsia="Times New Roman" w:hAnsi="Palatino Linotype" w:cs="Calibri"/>
                <w:color w:val="000000"/>
                <w:sz w:val="16"/>
                <w:szCs w:val="16"/>
                <w:lang w:val="es-MX" w:eastAsia="es-MX"/>
              </w:rPr>
            </w:pPr>
            <w:r w:rsidRPr="003164AD">
              <w:rPr>
                <w:rFonts w:ascii="Palatino Linotype" w:eastAsia="Times New Roman" w:hAnsi="Palatino Linotype" w:cs="Calibri"/>
                <w:color w:val="000000"/>
                <w:sz w:val="16"/>
                <w:szCs w:val="16"/>
                <w:lang w:val="es-MX" w:eastAsia="es-MX"/>
              </w:rPr>
              <w:t>0</w:t>
            </w:r>
          </w:p>
        </w:tc>
        <w:tc>
          <w:tcPr>
            <w:tcW w:w="598" w:type="dxa"/>
            <w:tcBorders>
              <w:top w:val="single" w:sz="4" w:space="0" w:color="auto"/>
              <w:left w:val="single" w:sz="4" w:space="0" w:color="auto"/>
              <w:bottom w:val="single" w:sz="4" w:space="0" w:color="auto"/>
              <w:right w:val="single" w:sz="4" w:space="0" w:color="auto"/>
            </w:tcBorders>
            <w:vAlign w:val="center"/>
            <w:hideMark/>
          </w:tcPr>
          <w:p w14:paraId="1274E489" w14:textId="77777777" w:rsidR="0077343B" w:rsidRPr="003164AD" w:rsidRDefault="0077343B" w:rsidP="006A344C">
            <w:pPr>
              <w:spacing w:after="0" w:line="240" w:lineRule="auto"/>
              <w:jc w:val="center"/>
              <w:rPr>
                <w:rFonts w:ascii="Palatino Linotype" w:eastAsia="Times New Roman" w:hAnsi="Palatino Linotype" w:cs="Calibri"/>
                <w:sz w:val="16"/>
                <w:szCs w:val="16"/>
                <w:lang w:val="es-MX" w:eastAsia="es-MX"/>
              </w:rPr>
            </w:pPr>
            <w:r w:rsidRPr="003164AD">
              <w:rPr>
                <w:rFonts w:ascii="Palatino Linotype" w:eastAsia="Times New Roman" w:hAnsi="Palatino Linotype" w:cs="Calibri"/>
                <w:sz w:val="16"/>
                <w:szCs w:val="16"/>
                <w:lang w:val="es-MX" w:eastAsia="es-MX"/>
              </w:rPr>
              <w:t>0</w:t>
            </w:r>
          </w:p>
        </w:tc>
        <w:tc>
          <w:tcPr>
            <w:tcW w:w="588" w:type="dxa"/>
            <w:tcBorders>
              <w:top w:val="single" w:sz="4" w:space="0" w:color="auto"/>
              <w:left w:val="single" w:sz="4" w:space="0" w:color="auto"/>
              <w:bottom w:val="single" w:sz="4" w:space="0" w:color="auto"/>
              <w:right w:val="single" w:sz="4" w:space="0" w:color="auto"/>
            </w:tcBorders>
            <w:vAlign w:val="center"/>
            <w:hideMark/>
          </w:tcPr>
          <w:p w14:paraId="2970097A" w14:textId="6F40FEDF" w:rsidR="0077343B" w:rsidRPr="0075144F" w:rsidRDefault="00776505"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0</w:t>
            </w:r>
          </w:p>
        </w:tc>
        <w:tc>
          <w:tcPr>
            <w:tcW w:w="588" w:type="dxa"/>
            <w:tcBorders>
              <w:top w:val="single" w:sz="4" w:space="0" w:color="auto"/>
              <w:left w:val="single" w:sz="4" w:space="0" w:color="auto"/>
              <w:bottom w:val="single" w:sz="4" w:space="0" w:color="auto"/>
              <w:right w:val="single" w:sz="4" w:space="0" w:color="auto"/>
            </w:tcBorders>
            <w:vAlign w:val="center"/>
            <w:hideMark/>
          </w:tcPr>
          <w:p w14:paraId="4A285F84" w14:textId="77777777" w:rsidR="0077343B" w:rsidRPr="0075144F" w:rsidRDefault="0077343B" w:rsidP="006A344C">
            <w:pPr>
              <w:spacing w:after="0" w:line="240" w:lineRule="auto"/>
              <w:jc w:val="center"/>
              <w:rPr>
                <w:rFonts w:ascii="Palatino Linotype" w:eastAsia="Times New Roman" w:hAnsi="Palatino Linotype" w:cs="Calibri"/>
                <w:color w:val="000000" w:themeColor="text1"/>
                <w:sz w:val="16"/>
                <w:szCs w:val="16"/>
                <w:lang w:val="es-MX" w:eastAsia="es-MX"/>
              </w:rPr>
            </w:pPr>
            <w:r w:rsidRPr="0075144F">
              <w:rPr>
                <w:rFonts w:ascii="Palatino Linotype" w:eastAsia="Times New Roman" w:hAnsi="Palatino Linotype" w:cs="Calibri"/>
                <w:color w:val="000000" w:themeColor="text1"/>
                <w:sz w:val="16"/>
                <w:szCs w:val="16"/>
                <w:lang w:val="es-MX" w:eastAsia="es-MX"/>
              </w:rPr>
              <w:t>0</w:t>
            </w:r>
          </w:p>
        </w:tc>
        <w:tc>
          <w:tcPr>
            <w:tcW w:w="489" w:type="dxa"/>
            <w:tcBorders>
              <w:top w:val="single" w:sz="4" w:space="0" w:color="auto"/>
              <w:left w:val="single" w:sz="4" w:space="0" w:color="auto"/>
              <w:bottom w:val="single" w:sz="4" w:space="0" w:color="auto"/>
              <w:right w:val="single" w:sz="4" w:space="0" w:color="auto"/>
            </w:tcBorders>
            <w:vAlign w:val="center"/>
            <w:hideMark/>
          </w:tcPr>
          <w:p w14:paraId="09E52EC3" w14:textId="6CEE8996" w:rsidR="0077343B" w:rsidRPr="00086809" w:rsidRDefault="0005506E" w:rsidP="006A344C">
            <w:pPr>
              <w:spacing w:after="0" w:line="240" w:lineRule="auto"/>
              <w:jc w:val="center"/>
              <w:rPr>
                <w:rFonts w:ascii="Palatino Linotype" w:eastAsia="Times New Roman" w:hAnsi="Palatino Linotype" w:cs="Calibri"/>
                <w:color w:val="FF0000"/>
                <w:sz w:val="16"/>
                <w:szCs w:val="16"/>
                <w:lang w:val="es-MX" w:eastAsia="es-MX"/>
              </w:rPr>
            </w:pPr>
            <w:r w:rsidRPr="0005506E">
              <w:rPr>
                <w:rFonts w:ascii="Palatino Linotype" w:eastAsia="Times New Roman" w:hAnsi="Palatino Linotype" w:cs="Calibri"/>
                <w:color w:val="000000" w:themeColor="text1"/>
                <w:sz w:val="16"/>
                <w:szCs w:val="16"/>
                <w:lang w:val="es-MX" w:eastAsia="es-MX"/>
              </w:rPr>
              <w:t>0</w:t>
            </w:r>
          </w:p>
        </w:tc>
      </w:tr>
      <w:tr w:rsidR="0077343B" w:rsidRPr="003164AD" w14:paraId="3F226146" w14:textId="77777777" w:rsidTr="0077343B">
        <w:trPr>
          <w:trHeight w:val="422"/>
          <w:jc w:val="center"/>
        </w:trPr>
        <w:tc>
          <w:tcPr>
            <w:tcW w:w="2597"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7BF252B7" w14:textId="77777777"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sidRPr="003164AD">
              <w:rPr>
                <w:rFonts w:ascii="Palatino Linotype" w:eastAsia="Times New Roman" w:hAnsi="Palatino Linotype" w:cs="Calibri"/>
                <w:b/>
                <w:bCs/>
                <w:color w:val="000000"/>
                <w:sz w:val="16"/>
                <w:szCs w:val="16"/>
                <w:lang w:val="es-MX" w:eastAsia="es-MX"/>
              </w:rPr>
              <w:t>TOTAL</w:t>
            </w:r>
          </w:p>
        </w:tc>
        <w:tc>
          <w:tcPr>
            <w:tcW w:w="540"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1A5C3689" w14:textId="6D3D5CFF" w:rsidR="0077343B" w:rsidRPr="003164AD" w:rsidRDefault="0077343B" w:rsidP="006A344C">
            <w:pPr>
              <w:spacing w:after="0" w:line="240" w:lineRule="auto"/>
              <w:jc w:val="center"/>
              <w:rPr>
                <w:rFonts w:ascii="Palatino Linotype" w:eastAsia="Times New Roman" w:hAnsi="Palatino Linotype" w:cs="Calibri"/>
                <w:b/>
                <w:bCs/>
                <w:color w:val="000000"/>
                <w:sz w:val="16"/>
                <w:szCs w:val="16"/>
                <w:lang w:val="es-MX" w:eastAsia="es-MX"/>
              </w:rPr>
            </w:pPr>
            <w:r>
              <w:rPr>
                <w:rFonts w:ascii="Palatino Linotype" w:eastAsia="Times New Roman" w:hAnsi="Palatino Linotype" w:cs="Calibri"/>
                <w:b/>
                <w:bCs/>
                <w:color w:val="000000"/>
                <w:sz w:val="16"/>
                <w:szCs w:val="16"/>
                <w:lang w:val="es-MX" w:eastAsia="es-MX"/>
              </w:rPr>
              <w:t>47</w:t>
            </w:r>
          </w:p>
        </w:tc>
        <w:tc>
          <w:tcPr>
            <w:tcW w:w="540"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5EA4E994" w14:textId="07A3808B" w:rsidR="0077343B" w:rsidRPr="003164AD" w:rsidRDefault="0077343B" w:rsidP="00497014">
            <w:pPr>
              <w:spacing w:after="0" w:line="240" w:lineRule="auto"/>
              <w:rPr>
                <w:rFonts w:ascii="Palatino Linotype" w:eastAsia="Times New Roman" w:hAnsi="Palatino Linotype" w:cs="Calibri"/>
                <w:b/>
                <w:bCs/>
                <w:color w:val="000000"/>
                <w:sz w:val="16"/>
                <w:szCs w:val="16"/>
                <w:lang w:val="es-MX" w:eastAsia="es-MX"/>
              </w:rPr>
            </w:pPr>
            <w:r>
              <w:rPr>
                <w:rFonts w:ascii="Palatino Linotype" w:eastAsia="Times New Roman" w:hAnsi="Palatino Linotype" w:cs="Calibri"/>
                <w:b/>
                <w:bCs/>
                <w:color w:val="000000"/>
                <w:sz w:val="16"/>
                <w:szCs w:val="16"/>
                <w:lang w:val="es-MX" w:eastAsia="es-MX"/>
              </w:rPr>
              <w:t xml:space="preserve">   36</w:t>
            </w:r>
          </w:p>
        </w:tc>
        <w:tc>
          <w:tcPr>
            <w:tcW w:w="540"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77A1BB5D" w14:textId="28CB066C" w:rsidR="0077343B" w:rsidRPr="003164AD" w:rsidRDefault="0077343B" w:rsidP="006A344C">
            <w:pPr>
              <w:spacing w:after="0" w:line="240" w:lineRule="auto"/>
              <w:jc w:val="center"/>
              <w:rPr>
                <w:rFonts w:ascii="Palatino Linotype" w:eastAsia="Times New Roman" w:hAnsi="Palatino Linotype" w:cs="Calibri"/>
                <w:b/>
                <w:bCs/>
                <w:sz w:val="16"/>
                <w:szCs w:val="16"/>
                <w:lang w:val="es-MX" w:eastAsia="es-MX"/>
              </w:rPr>
            </w:pPr>
            <w:r>
              <w:rPr>
                <w:rFonts w:ascii="Palatino Linotype" w:eastAsia="Times New Roman" w:hAnsi="Palatino Linotype" w:cs="Calibri"/>
                <w:b/>
                <w:bCs/>
                <w:sz w:val="16"/>
                <w:szCs w:val="16"/>
                <w:lang w:val="es-MX" w:eastAsia="es-MX"/>
              </w:rPr>
              <w:t>60</w:t>
            </w:r>
          </w:p>
        </w:tc>
        <w:tc>
          <w:tcPr>
            <w:tcW w:w="598"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129DCE82" w14:textId="707BAF36" w:rsidR="0077343B" w:rsidRPr="003164AD" w:rsidRDefault="0077343B" w:rsidP="006A344C">
            <w:pPr>
              <w:spacing w:after="0" w:line="240" w:lineRule="auto"/>
              <w:jc w:val="center"/>
              <w:rPr>
                <w:rFonts w:ascii="Palatino Linotype" w:eastAsia="Times New Roman" w:hAnsi="Palatino Linotype" w:cs="Calibri"/>
                <w:b/>
                <w:bCs/>
                <w:sz w:val="16"/>
                <w:szCs w:val="16"/>
                <w:lang w:val="es-MX" w:eastAsia="es-MX"/>
              </w:rPr>
            </w:pPr>
            <w:r>
              <w:rPr>
                <w:rFonts w:ascii="Palatino Linotype" w:eastAsia="Times New Roman" w:hAnsi="Palatino Linotype" w:cs="Calibri"/>
                <w:b/>
                <w:bCs/>
                <w:sz w:val="16"/>
                <w:szCs w:val="16"/>
                <w:lang w:val="es-MX" w:eastAsia="es-MX"/>
              </w:rPr>
              <w:t>45</w:t>
            </w:r>
          </w:p>
        </w:tc>
        <w:tc>
          <w:tcPr>
            <w:tcW w:w="588"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4B07FE1C" w14:textId="4DAE3054" w:rsidR="0077343B" w:rsidRPr="0075144F" w:rsidRDefault="00BC7281" w:rsidP="006A344C">
            <w:pPr>
              <w:spacing w:after="0" w:line="240" w:lineRule="auto"/>
              <w:jc w:val="center"/>
              <w:rPr>
                <w:rFonts w:ascii="Palatino Linotype" w:eastAsia="Times New Roman" w:hAnsi="Palatino Linotype" w:cs="Calibri"/>
                <w:b/>
                <w:bCs/>
                <w:color w:val="000000" w:themeColor="text1"/>
                <w:sz w:val="16"/>
                <w:szCs w:val="16"/>
                <w:lang w:val="es-MX" w:eastAsia="es-MX"/>
              </w:rPr>
            </w:pPr>
            <w:r w:rsidRPr="0075144F">
              <w:rPr>
                <w:rFonts w:ascii="Palatino Linotype" w:eastAsia="Times New Roman" w:hAnsi="Palatino Linotype" w:cs="Calibri"/>
                <w:b/>
                <w:bCs/>
                <w:color w:val="000000" w:themeColor="text1"/>
                <w:sz w:val="16"/>
                <w:szCs w:val="16"/>
                <w:lang w:val="es-MX" w:eastAsia="es-MX"/>
              </w:rPr>
              <w:t>45</w:t>
            </w:r>
          </w:p>
        </w:tc>
        <w:tc>
          <w:tcPr>
            <w:tcW w:w="588"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0CAC4A72" w14:textId="7143658A" w:rsidR="0077343B" w:rsidRPr="0075144F" w:rsidRDefault="00BC7281" w:rsidP="006A344C">
            <w:pPr>
              <w:spacing w:after="0" w:line="240" w:lineRule="auto"/>
              <w:jc w:val="center"/>
              <w:rPr>
                <w:rFonts w:ascii="Palatino Linotype" w:eastAsia="Times New Roman" w:hAnsi="Palatino Linotype" w:cs="Calibri"/>
                <w:b/>
                <w:bCs/>
                <w:color w:val="000000" w:themeColor="text1"/>
                <w:sz w:val="16"/>
                <w:szCs w:val="16"/>
                <w:lang w:val="es-MX" w:eastAsia="es-MX"/>
              </w:rPr>
            </w:pPr>
            <w:r w:rsidRPr="0075144F">
              <w:rPr>
                <w:rFonts w:ascii="Palatino Linotype" w:eastAsia="Times New Roman" w:hAnsi="Palatino Linotype" w:cs="Calibri"/>
                <w:b/>
                <w:bCs/>
                <w:color w:val="000000" w:themeColor="text1"/>
                <w:sz w:val="16"/>
                <w:szCs w:val="16"/>
                <w:lang w:val="es-MX" w:eastAsia="es-MX"/>
              </w:rPr>
              <w:t>34</w:t>
            </w:r>
          </w:p>
        </w:tc>
        <w:tc>
          <w:tcPr>
            <w:tcW w:w="489"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48B0BBD3" w14:textId="2D7BA017" w:rsidR="0077343B" w:rsidRPr="003164AD" w:rsidRDefault="0077343B" w:rsidP="006A344C">
            <w:pPr>
              <w:spacing w:after="0" w:line="240" w:lineRule="auto"/>
              <w:jc w:val="center"/>
              <w:rPr>
                <w:rFonts w:ascii="Palatino Linotype" w:eastAsia="Times New Roman" w:hAnsi="Palatino Linotype" w:cs="Calibri"/>
                <w:b/>
                <w:bCs/>
                <w:sz w:val="16"/>
                <w:szCs w:val="16"/>
                <w:lang w:val="es-MX" w:eastAsia="es-MX"/>
              </w:rPr>
            </w:pPr>
            <w:r w:rsidRPr="003164AD">
              <w:rPr>
                <w:rFonts w:ascii="Palatino Linotype" w:eastAsia="Times New Roman" w:hAnsi="Palatino Linotype" w:cs="Calibri"/>
                <w:b/>
                <w:bCs/>
                <w:sz w:val="16"/>
                <w:szCs w:val="16"/>
                <w:lang w:val="es-MX" w:eastAsia="es-MX"/>
              </w:rPr>
              <w:t>2</w:t>
            </w:r>
            <w:r>
              <w:rPr>
                <w:rFonts w:ascii="Palatino Linotype" w:eastAsia="Times New Roman" w:hAnsi="Palatino Linotype" w:cs="Calibri"/>
                <w:b/>
                <w:bCs/>
                <w:sz w:val="16"/>
                <w:szCs w:val="16"/>
                <w:lang w:val="es-MX" w:eastAsia="es-MX"/>
              </w:rPr>
              <w:t>67</w:t>
            </w:r>
          </w:p>
        </w:tc>
      </w:tr>
      <w:tr w:rsidR="0075144F" w:rsidRPr="003164AD" w14:paraId="66A3B27A" w14:textId="77777777" w:rsidTr="006A344C">
        <w:trPr>
          <w:trHeight w:val="422"/>
          <w:jc w:val="center"/>
        </w:trPr>
        <w:tc>
          <w:tcPr>
            <w:tcW w:w="6480" w:type="dxa"/>
            <w:gridSpan w:val="8"/>
            <w:tcBorders>
              <w:top w:val="single" w:sz="4" w:space="0" w:color="auto"/>
              <w:left w:val="single" w:sz="4" w:space="0" w:color="auto"/>
              <w:bottom w:val="single" w:sz="4" w:space="0" w:color="auto"/>
              <w:right w:val="single" w:sz="4" w:space="0" w:color="auto"/>
            </w:tcBorders>
            <w:shd w:val="clear" w:color="auto" w:fill="D0CECE"/>
            <w:vAlign w:val="center"/>
          </w:tcPr>
          <w:p w14:paraId="05B40801" w14:textId="490DF152" w:rsidR="0075144F" w:rsidRPr="0075144F" w:rsidRDefault="0075144F" w:rsidP="0075144F">
            <w:pPr>
              <w:spacing w:after="0" w:line="240" w:lineRule="auto"/>
              <w:jc w:val="both"/>
              <w:rPr>
                <w:rFonts w:ascii="Palatino Linotype" w:eastAsia="Times New Roman" w:hAnsi="Palatino Linotype" w:cs="Calibri"/>
                <w:b/>
                <w:bCs/>
                <w:sz w:val="16"/>
                <w:szCs w:val="16"/>
                <w:lang w:val="es-MX" w:eastAsia="es-MX"/>
              </w:rPr>
            </w:pPr>
            <w:r w:rsidRPr="0075144F">
              <w:rPr>
                <w:rFonts w:ascii="Palatino Linotype" w:eastAsia="Times New Roman" w:hAnsi="Palatino Linotype" w:cs="Calibri"/>
                <w:b/>
                <w:bCs/>
                <w:color w:val="000000"/>
                <w:sz w:val="16"/>
                <w:szCs w:val="16"/>
                <w:lang w:val="es-MX" w:eastAsia="es-MX"/>
              </w:rPr>
              <w:t>*Actualizado a la fecha 07/01/2025</w:t>
            </w:r>
            <w:r>
              <w:rPr>
                <w:rFonts w:ascii="Palatino Linotype" w:eastAsia="Times New Roman" w:hAnsi="Palatino Linotype" w:cs="Calibri"/>
                <w:b/>
                <w:bCs/>
                <w:color w:val="000000"/>
                <w:sz w:val="16"/>
                <w:szCs w:val="16"/>
                <w:lang w:val="es-MX" w:eastAsia="es-MX"/>
              </w:rPr>
              <w:t>.</w:t>
            </w:r>
          </w:p>
        </w:tc>
      </w:tr>
    </w:tbl>
    <w:p w14:paraId="0E63E625" w14:textId="7D2BF08E" w:rsidR="00293590" w:rsidRDefault="002A2C65" w:rsidP="00471AFF">
      <w:pPr>
        <w:tabs>
          <w:tab w:val="left" w:pos="2074"/>
        </w:tabs>
        <w:jc w:val="center"/>
        <w:rPr>
          <w:noProof/>
          <w:color w:val="FF0000"/>
          <w:sz w:val="20"/>
          <w:szCs w:val="20"/>
        </w:rPr>
      </w:pPr>
      <w:r>
        <w:rPr>
          <w:noProof/>
        </w:rPr>
        <w:lastRenderedPageBreak/>
        <w:drawing>
          <wp:inline distT="0" distB="0" distL="0" distR="0" wp14:anchorId="0AC488C1" wp14:editId="2AAB2598">
            <wp:extent cx="5878104" cy="2769879"/>
            <wp:effectExtent l="19050" t="19050" r="27940" b="11430"/>
            <wp:docPr id="13001857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85735" name=""/>
                    <pic:cNvPicPr/>
                  </pic:nvPicPr>
                  <pic:blipFill>
                    <a:blip r:embed="rId16"/>
                    <a:stretch>
                      <a:fillRect/>
                    </a:stretch>
                  </pic:blipFill>
                  <pic:spPr>
                    <a:xfrm>
                      <a:off x="0" y="0"/>
                      <a:ext cx="5878104" cy="2769879"/>
                    </a:xfrm>
                    <a:prstGeom prst="rect">
                      <a:avLst/>
                    </a:prstGeom>
                    <a:ln w="3175">
                      <a:solidFill>
                        <a:schemeClr val="tx1"/>
                      </a:solidFill>
                    </a:ln>
                  </pic:spPr>
                </pic:pic>
              </a:graphicData>
            </a:graphic>
          </wp:inline>
        </w:drawing>
      </w:r>
      <w:r w:rsidR="00293590">
        <w:rPr>
          <w:noProof/>
        </w:rPr>
        <w:drawing>
          <wp:inline distT="0" distB="0" distL="0" distR="0" wp14:anchorId="7839BB6E" wp14:editId="27DA4434">
            <wp:extent cx="5889171" cy="2567970"/>
            <wp:effectExtent l="19050" t="19050" r="16510" b="22860"/>
            <wp:docPr id="4238921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892173" name=""/>
                    <pic:cNvPicPr/>
                  </pic:nvPicPr>
                  <pic:blipFill>
                    <a:blip r:embed="rId17"/>
                    <a:stretch>
                      <a:fillRect/>
                    </a:stretch>
                  </pic:blipFill>
                  <pic:spPr>
                    <a:xfrm>
                      <a:off x="0" y="0"/>
                      <a:ext cx="5889171" cy="2567970"/>
                    </a:xfrm>
                    <a:prstGeom prst="rect">
                      <a:avLst/>
                    </a:prstGeom>
                    <a:ln w="3175">
                      <a:solidFill>
                        <a:schemeClr val="tx1"/>
                      </a:solidFill>
                    </a:ln>
                  </pic:spPr>
                </pic:pic>
              </a:graphicData>
            </a:graphic>
          </wp:inline>
        </w:drawing>
      </w:r>
      <w:r w:rsidR="00293590">
        <w:rPr>
          <w:noProof/>
        </w:rPr>
        <w:drawing>
          <wp:inline distT="0" distB="0" distL="0" distR="0" wp14:anchorId="04050D23" wp14:editId="0667CCC7">
            <wp:extent cx="5897472" cy="2769961"/>
            <wp:effectExtent l="19050" t="19050" r="27305" b="11430"/>
            <wp:docPr id="19228473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47374" name=""/>
                    <pic:cNvPicPr/>
                  </pic:nvPicPr>
                  <pic:blipFill>
                    <a:blip r:embed="rId18"/>
                    <a:stretch>
                      <a:fillRect/>
                    </a:stretch>
                  </pic:blipFill>
                  <pic:spPr>
                    <a:xfrm>
                      <a:off x="0" y="0"/>
                      <a:ext cx="5897472" cy="2769961"/>
                    </a:xfrm>
                    <a:prstGeom prst="rect">
                      <a:avLst/>
                    </a:prstGeom>
                    <a:ln w="3175">
                      <a:solidFill>
                        <a:schemeClr val="tx1"/>
                      </a:solidFill>
                    </a:ln>
                  </pic:spPr>
                </pic:pic>
              </a:graphicData>
            </a:graphic>
          </wp:inline>
        </w:drawing>
      </w:r>
    </w:p>
    <w:p w14:paraId="39FCEE88" w14:textId="62494510" w:rsidR="00E11663" w:rsidRPr="003164AD" w:rsidRDefault="006673A7" w:rsidP="00471AFF">
      <w:pPr>
        <w:tabs>
          <w:tab w:val="left" w:pos="2074"/>
        </w:tabs>
        <w:jc w:val="center"/>
        <w:rPr>
          <w:noProof/>
          <w:color w:val="FF0000"/>
          <w:sz w:val="20"/>
          <w:szCs w:val="20"/>
        </w:rPr>
      </w:pPr>
      <w:r>
        <w:rPr>
          <w:noProof/>
        </w:rPr>
        <w:lastRenderedPageBreak/>
        <w:drawing>
          <wp:inline distT="0" distB="0" distL="0" distR="0" wp14:anchorId="69FC9854" wp14:editId="2F016387">
            <wp:extent cx="5937827" cy="2800350"/>
            <wp:effectExtent l="19050" t="19050" r="25400" b="19050"/>
            <wp:docPr id="16150453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045382" name=""/>
                    <pic:cNvPicPr/>
                  </pic:nvPicPr>
                  <pic:blipFill rotWithShape="1">
                    <a:blip r:embed="rId19"/>
                    <a:srcRect b="1055"/>
                    <a:stretch/>
                  </pic:blipFill>
                  <pic:spPr bwMode="auto">
                    <a:xfrm>
                      <a:off x="0" y="0"/>
                      <a:ext cx="5937827" cy="280035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08D295C3" wp14:editId="54CBA38E">
            <wp:extent cx="5945005" cy="2555240"/>
            <wp:effectExtent l="19050" t="19050" r="17780" b="16510"/>
            <wp:docPr id="19018048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04899" name=""/>
                    <pic:cNvPicPr/>
                  </pic:nvPicPr>
                  <pic:blipFill>
                    <a:blip r:embed="rId20"/>
                    <a:stretch>
                      <a:fillRect/>
                    </a:stretch>
                  </pic:blipFill>
                  <pic:spPr>
                    <a:xfrm>
                      <a:off x="0" y="0"/>
                      <a:ext cx="5962190" cy="2562627"/>
                    </a:xfrm>
                    <a:prstGeom prst="rect">
                      <a:avLst/>
                    </a:prstGeom>
                    <a:ln w="3175">
                      <a:solidFill>
                        <a:schemeClr val="tx1"/>
                      </a:solidFill>
                    </a:ln>
                  </pic:spPr>
                </pic:pic>
              </a:graphicData>
            </a:graphic>
          </wp:inline>
        </w:drawing>
      </w:r>
      <w:r w:rsidR="00E11663">
        <w:rPr>
          <w:noProof/>
        </w:rPr>
        <w:drawing>
          <wp:inline distT="0" distB="0" distL="0" distR="0" wp14:anchorId="2BE46511" wp14:editId="7684DE18">
            <wp:extent cx="5947553" cy="2833008"/>
            <wp:effectExtent l="19050" t="19050" r="15240" b="24765"/>
            <wp:docPr id="10482348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34858" name=""/>
                    <pic:cNvPicPr/>
                  </pic:nvPicPr>
                  <pic:blipFill>
                    <a:blip r:embed="rId21"/>
                    <a:stretch>
                      <a:fillRect/>
                    </a:stretch>
                  </pic:blipFill>
                  <pic:spPr>
                    <a:xfrm>
                      <a:off x="0" y="0"/>
                      <a:ext cx="5951599" cy="2834935"/>
                    </a:xfrm>
                    <a:prstGeom prst="rect">
                      <a:avLst/>
                    </a:prstGeom>
                    <a:ln w="3175">
                      <a:solidFill>
                        <a:schemeClr val="tx1"/>
                      </a:solidFill>
                    </a:ln>
                  </pic:spPr>
                </pic:pic>
              </a:graphicData>
            </a:graphic>
          </wp:inline>
        </w:drawing>
      </w:r>
    </w:p>
    <w:p w14:paraId="70B29B6A" w14:textId="77777777" w:rsidR="00034BBC" w:rsidRPr="003164AD" w:rsidRDefault="00034BBC" w:rsidP="00034BBC">
      <w:pPr>
        <w:jc w:val="center"/>
        <w:rPr>
          <w:rFonts w:ascii="Palatino Linotype" w:hAnsi="Palatino Linotype"/>
          <w:bCs/>
          <w:i/>
          <w:iCs/>
          <w:sz w:val="20"/>
          <w:szCs w:val="20"/>
        </w:rPr>
      </w:pPr>
      <w:proofErr w:type="spellStart"/>
      <w:r w:rsidRPr="00E11663">
        <w:rPr>
          <w:rFonts w:ascii="Palatino Linotype" w:hAnsi="Palatino Linotype"/>
          <w:bCs/>
          <w:i/>
          <w:iCs/>
          <w:sz w:val="20"/>
          <w:szCs w:val="20"/>
          <w:u w:val="single"/>
        </w:rPr>
        <w:t>Print</w:t>
      </w:r>
      <w:proofErr w:type="spellEnd"/>
      <w:r w:rsidRPr="00E11663">
        <w:rPr>
          <w:rFonts w:ascii="Palatino Linotype" w:hAnsi="Palatino Linotype"/>
          <w:bCs/>
          <w:i/>
          <w:iCs/>
          <w:sz w:val="20"/>
          <w:szCs w:val="20"/>
          <w:u w:val="single"/>
        </w:rPr>
        <w:t xml:space="preserve"> de Pantalla de Solicitudes Respondidas</w:t>
      </w:r>
      <w:r w:rsidRPr="00E11663">
        <w:rPr>
          <w:rFonts w:ascii="Palatino Linotype" w:hAnsi="Palatino Linotype"/>
          <w:bCs/>
          <w:i/>
          <w:iCs/>
          <w:sz w:val="20"/>
          <w:szCs w:val="20"/>
        </w:rPr>
        <w:t>.</w:t>
      </w:r>
    </w:p>
    <w:p w14:paraId="590EF123" w14:textId="38A0C3A6" w:rsidR="00E9779A" w:rsidRDefault="00E9779A" w:rsidP="00034BBC">
      <w:pPr>
        <w:jc w:val="center"/>
        <w:rPr>
          <w:rFonts w:ascii="Palatino Linotype" w:hAnsi="Palatino Linotype"/>
          <w:bCs/>
          <w:i/>
          <w:iCs/>
          <w:sz w:val="20"/>
          <w:szCs w:val="20"/>
        </w:rPr>
      </w:pPr>
    </w:p>
    <w:p w14:paraId="0A7E7F64" w14:textId="77777777" w:rsidR="003C065C" w:rsidRPr="003164AD" w:rsidRDefault="003C065C" w:rsidP="00034BBC">
      <w:pPr>
        <w:jc w:val="center"/>
        <w:rPr>
          <w:rFonts w:ascii="Palatino Linotype" w:hAnsi="Palatino Linotype"/>
          <w:bCs/>
          <w:i/>
          <w:iCs/>
          <w:sz w:val="20"/>
          <w:szCs w:val="20"/>
        </w:rPr>
      </w:pPr>
    </w:p>
    <w:p w14:paraId="0CCBC432" w14:textId="310F6A63" w:rsidR="00034BBC" w:rsidRPr="003164AD" w:rsidRDefault="00034BBC" w:rsidP="00034BBC">
      <w:pPr>
        <w:spacing w:after="120"/>
        <w:jc w:val="both"/>
        <w:rPr>
          <w:rFonts w:ascii="Palatino Linotype" w:eastAsia="Palatino Linotype" w:hAnsi="Palatino Linotype" w:cs="Palatino Linotype"/>
          <w:i/>
          <w:sz w:val="20"/>
          <w:szCs w:val="20"/>
        </w:rPr>
      </w:pPr>
      <w:r w:rsidRPr="00C742CC">
        <w:rPr>
          <w:rFonts w:ascii="Palatino Linotype" w:eastAsia="Palatino Linotype" w:hAnsi="Palatino Linotype" w:cs="Palatino Linotype"/>
          <w:b/>
          <w:sz w:val="20"/>
          <w:szCs w:val="20"/>
        </w:rPr>
        <w:lastRenderedPageBreak/>
        <w:t>Meta / Objetivo 2.</w:t>
      </w:r>
      <w:r w:rsidR="00940823" w:rsidRPr="00C742CC">
        <w:rPr>
          <w:rFonts w:ascii="Palatino Linotype" w:eastAsia="Palatino Linotype" w:hAnsi="Palatino Linotype" w:cs="Palatino Linotype"/>
          <w:b/>
          <w:sz w:val="20"/>
          <w:szCs w:val="20"/>
        </w:rPr>
        <w:t>3</w:t>
      </w:r>
      <w:r w:rsidRPr="00C742CC">
        <w:rPr>
          <w:rFonts w:ascii="Palatino Linotype" w:eastAsia="Palatino Linotype" w:hAnsi="Palatino Linotype" w:cs="Palatino Linotype"/>
          <w:b/>
          <w:sz w:val="20"/>
          <w:szCs w:val="20"/>
        </w:rPr>
        <w:t xml:space="preserve">: </w:t>
      </w:r>
      <w:r w:rsidRPr="00C742CC">
        <w:rPr>
          <w:rFonts w:ascii="Palatino Linotype" w:eastAsia="Palatino Linotype" w:hAnsi="Palatino Linotype" w:cs="Palatino Linotype"/>
          <w:i/>
          <w:sz w:val="20"/>
          <w:szCs w:val="20"/>
        </w:rPr>
        <w:t>Promocionar la utilización de l</w:t>
      </w:r>
      <w:r w:rsidR="00634CD2" w:rsidRPr="00C742CC">
        <w:rPr>
          <w:rFonts w:ascii="Palatino Linotype" w:eastAsia="Palatino Linotype" w:hAnsi="Palatino Linotype" w:cs="Palatino Linotype"/>
          <w:i/>
          <w:sz w:val="20"/>
          <w:szCs w:val="20"/>
        </w:rPr>
        <w:t>as herramientas disponibles para la ciudadanía.</w:t>
      </w:r>
    </w:p>
    <w:p w14:paraId="0032724F" w14:textId="6C492996" w:rsidR="00034BBC" w:rsidRPr="003164AD" w:rsidRDefault="00034BBC" w:rsidP="00034BBC">
      <w:pPr>
        <w:spacing w:after="120"/>
        <w:jc w:val="both"/>
        <w:rPr>
          <w:rFonts w:ascii="Palatino Linotype" w:hAnsi="Palatino Linotype"/>
          <w:bCs/>
          <w:sz w:val="20"/>
          <w:szCs w:val="20"/>
        </w:rPr>
      </w:pPr>
      <w:r w:rsidRPr="003164AD">
        <w:rPr>
          <w:rFonts w:ascii="Palatino Linotype" w:hAnsi="Palatino Linotype"/>
          <w:b/>
          <w:sz w:val="20"/>
          <w:szCs w:val="20"/>
        </w:rPr>
        <w:t>Actividad 3.</w:t>
      </w:r>
      <w:r w:rsidR="002C1652" w:rsidRPr="003164AD">
        <w:rPr>
          <w:rFonts w:ascii="Palatino Linotype" w:hAnsi="Palatino Linotype"/>
          <w:b/>
          <w:sz w:val="20"/>
          <w:szCs w:val="20"/>
        </w:rPr>
        <w:t>3</w:t>
      </w:r>
      <w:r w:rsidRPr="003164AD">
        <w:rPr>
          <w:rFonts w:ascii="Palatino Linotype" w:hAnsi="Palatino Linotype"/>
          <w:b/>
          <w:sz w:val="20"/>
          <w:szCs w:val="20"/>
        </w:rPr>
        <w:t xml:space="preserve">: </w:t>
      </w:r>
      <w:r w:rsidR="002C1652" w:rsidRPr="003164AD">
        <w:rPr>
          <w:rFonts w:ascii="Palatino Linotype" w:hAnsi="Palatino Linotype"/>
          <w:bCs/>
          <w:sz w:val="20"/>
          <w:szCs w:val="20"/>
        </w:rPr>
        <w:t>Solicitar acompañamiento de las áreas técnicas para dar publicidad al uso de los mecanismos de acceso a la información pública</w:t>
      </w:r>
      <w:r w:rsidRPr="003164AD">
        <w:rPr>
          <w:rFonts w:ascii="Palatino Linotype" w:hAnsi="Palatino Linotype"/>
          <w:bCs/>
          <w:sz w:val="20"/>
          <w:szCs w:val="20"/>
        </w:rPr>
        <w:t>.</w:t>
      </w:r>
    </w:p>
    <w:p w14:paraId="2A57F764" w14:textId="3C3C4075" w:rsidR="00034BBC" w:rsidRPr="003164AD" w:rsidRDefault="00034BBC" w:rsidP="00034BBC">
      <w:pPr>
        <w:spacing w:after="120"/>
        <w:jc w:val="both"/>
        <w:rPr>
          <w:rFonts w:ascii="Palatino Linotype" w:hAnsi="Palatino Linotype"/>
          <w:bCs/>
          <w:sz w:val="20"/>
          <w:szCs w:val="20"/>
        </w:rPr>
      </w:pPr>
      <w:r w:rsidRPr="003164AD">
        <w:rPr>
          <w:rFonts w:ascii="Palatino Linotype" w:hAnsi="Palatino Linotype"/>
          <w:b/>
          <w:sz w:val="20"/>
          <w:szCs w:val="20"/>
        </w:rPr>
        <w:t>Indicador 4.</w:t>
      </w:r>
      <w:r w:rsidR="002C1652" w:rsidRPr="003164AD">
        <w:rPr>
          <w:rFonts w:ascii="Palatino Linotype" w:hAnsi="Palatino Linotype"/>
          <w:b/>
          <w:sz w:val="20"/>
          <w:szCs w:val="20"/>
        </w:rPr>
        <w:t>3</w:t>
      </w:r>
      <w:r w:rsidRPr="003164AD">
        <w:rPr>
          <w:rFonts w:ascii="Palatino Linotype" w:hAnsi="Palatino Linotype"/>
          <w:b/>
          <w:sz w:val="20"/>
          <w:szCs w:val="20"/>
        </w:rPr>
        <w:t xml:space="preserve">: </w:t>
      </w:r>
      <w:r w:rsidR="002C1652" w:rsidRPr="003164AD">
        <w:rPr>
          <w:rFonts w:ascii="Palatino Linotype" w:hAnsi="Palatino Linotype"/>
          <w:bCs/>
          <w:sz w:val="20"/>
          <w:szCs w:val="20"/>
        </w:rPr>
        <w:t>Trípticos y/o publicaciones</w:t>
      </w:r>
      <w:r w:rsidRPr="003164AD">
        <w:rPr>
          <w:rFonts w:ascii="Palatino Linotype" w:hAnsi="Palatino Linotype"/>
          <w:bCs/>
          <w:sz w:val="20"/>
          <w:szCs w:val="20"/>
        </w:rPr>
        <w:t>.</w:t>
      </w:r>
    </w:p>
    <w:p w14:paraId="5C47B997" w14:textId="77777777" w:rsidR="00C742CC" w:rsidRDefault="00C742CC" w:rsidP="003164AD">
      <w:pPr>
        <w:spacing w:after="0" w:line="240" w:lineRule="auto"/>
        <w:jc w:val="center"/>
        <w:rPr>
          <w:rFonts w:ascii="Palatino Linotype" w:hAnsi="Palatino Linotype"/>
          <w:sz w:val="20"/>
          <w:szCs w:val="20"/>
        </w:rPr>
      </w:pPr>
      <w:r>
        <w:rPr>
          <w:noProof/>
        </w:rPr>
        <w:drawing>
          <wp:inline distT="0" distB="0" distL="0" distR="0" wp14:anchorId="1392C55C" wp14:editId="26A20534">
            <wp:extent cx="4904769" cy="3673186"/>
            <wp:effectExtent l="19050" t="19050" r="10160" b="22860"/>
            <wp:docPr id="3241784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78405" name=""/>
                    <pic:cNvPicPr/>
                  </pic:nvPicPr>
                  <pic:blipFill>
                    <a:blip r:embed="rId22">
                      <a:extLst>
                        <a:ext uri="{BEBA8EAE-BF5A-486C-A8C5-ECC9F3942E4B}">
                          <a14:imgProps xmlns:a14="http://schemas.microsoft.com/office/drawing/2010/main">
                            <a14:imgLayer r:embed="rId23">
                              <a14:imgEffect>
                                <a14:brightnessContrast contrast="40000"/>
                              </a14:imgEffect>
                            </a14:imgLayer>
                          </a14:imgProps>
                        </a:ext>
                      </a:extLst>
                    </a:blip>
                    <a:stretch>
                      <a:fillRect/>
                    </a:stretch>
                  </pic:blipFill>
                  <pic:spPr>
                    <a:xfrm>
                      <a:off x="0" y="0"/>
                      <a:ext cx="4923467" cy="3687189"/>
                    </a:xfrm>
                    <a:prstGeom prst="rect">
                      <a:avLst/>
                    </a:prstGeom>
                    <a:ln w="3175">
                      <a:solidFill>
                        <a:schemeClr val="tx1"/>
                      </a:solidFill>
                    </a:ln>
                  </pic:spPr>
                </pic:pic>
              </a:graphicData>
            </a:graphic>
          </wp:inline>
        </w:drawing>
      </w:r>
    </w:p>
    <w:p w14:paraId="700346A8" w14:textId="0A82F042" w:rsidR="003164AD" w:rsidRDefault="003164AD" w:rsidP="003164AD">
      <w:pPr>
        <w:spacing w:after="0" w:line="240" w:lineRule="auto"/>
        <w:jc w:val="center"/>
        <w:rPr>
          <w:rFonts w:ascii="Palatino Linotype" w:hAnsi="Palatino Linotype"/>
          <w:sz w:val="20"/>
          <w:szCs w:val="20"/>
        </w:rPr>
      </w:pPr>
      <w:r w:rsidRPr="003164AD">
        <w:rPr>
          <w:rFonts w:ascii="Palatino Linotype" w:hAnsi="Palatino Linotype"/>
          <w:sz w:val="20"/>
          <w:szCs w:val="20"/>
        </w:rPr>
        <w:t>Parte externa de díptico realizado.</w:t>
      </w:r>
    </w:p>
    <w:p w14:paraId="7D5AB710" w14:textId="77777777" w:rsidR="00C742CC" w:rsidRPr="003164AD" w:rsidRDefault="00C742CC" w:rsidP="003164AD">
      <w:pPr>
        <w:spacing w:after="0" w:line="240" w:lineRule="auto"/>
        <w:jc w:val="center"/>
        <w:rPr>
          <w:rFonts w:ascii="Palatino Linotype" w:hAnsi="Palatino Linotype"/>
          <w:sz w:val="20"/>
          <w:szCs w:val="20"/>
        </w:rPr>
      </w:pPr>
    </w:p>
    <w:p w14:paraId="48BA89B3" w14:textId="7ED4CEF5" w:rsidR="003164AD" w:rsidRPr="003164AD" w:rsidRDefault="00C742CC" w:rsidP="003164AD">
      <w:pPr>
        <w:spacing w:after="0" w:line="240" w:lineRule="auto"/>
        <w:jc w:val="center"/>
        <w:rPr>
          <w:rFonts w:ascii="Palatino Linotype" w:hAnsi="Palatino Linotype"/>
          <w:sz w:val="20"/>
          <w:szCs w:val="20"/>
        </w:rPr>
      </w:pPr>
      <w:r>
        <w:rPr>
          <w:noProof/>
        </w:rPr>
        <w:drawing>
          <wp:inline distT="0" distB="0" distL="0" distR="0" wp14:anchorId="45149274" wp14:editId="3C606CA9">
            <wp:extent cx="4892386" cy="3673417"/>
            <wp:effectExtent l="19050" t="19050" r="22860" b="22860"/>
            <wp:docPr id="6849514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951487" name=""/>
                    <pic:cNvPicPr/>
                  </pic:nvPicPr>
                  <pic:blipFill>
                    <a:blip r:embed="rId24">
                      <a:extLst>
                        <a:ext uri="{BEBA8EAE-BF5A-486C-A8C5-ECC9F3942E4B}">
                          <a14:imgProps xmlns:a14="http://schemas.microsoft.com/office/drawing/2010/main">
                            <a14:imgLayer r:embed="rId25">
                              <a14:imgEffect>
                                <a14:brightnessContrast contrast="40000"/>
                              </a14:imgEffect>
                            </a14:imgLayer>
                          </a14:imgProps>
                        </a:ext>
                      </a:extLst>
                    </a:blip>
                    <a:stretch>
                      <a:fillRect/>
                    </a:stretch>
                  </pic:blipFill>
                  <pic:spPr>
                    <a:xfrm>
                      <a:off x="0" y="0"/>
                      <a:ext cx="4892386" cy="3673417"/>
                    </a:xfrm>
                    <a:prstGeom prst="rect">
                      <a:avLst/>
                    </a:prstGeom>
                    <a:ln w="3175">
                      <a:solidFill>
                        <a:schemeClr val="tx1"/>
                      </a:solidFill>
                    </a:ln>
                  </pic:spPr>
                </pic:pic>
              </a:graphicData>
            </a:graphic>
          </wp:inline>
        </w:drawing>
      </w:r>
    </w:p>
    <w:p w14:paraId="665DD070" w14:textId="77777777" w:rsidR="003164AD" w:rsidRDefault="003164AD" w:rsidP="003164AD">
      <w:pPr>
        <w:spacing w:after="0" w:line="240" w:lineRule="auto"/>
        <w:jc w:val="center"/>
        <w:rPr>
          <w:rFonts w:ascii="Palatino Linotype" w:hAnsi="Palatino Linotype"/>
          <w:sz w:val="20"/>
          <w:szCs w:val="20"/>
        </w:rPr>
      </w:pPr>
      <w:r w:rsidRPr="003164AD">
        <w:rPr>
          <w:rFonts w:ascii="Palatino Linotype" w:hAnsi="Palatino Linotype"/>
          <w:sz w:val="20"/>
          <w:szCs w:val="20"/>
        </w:rPr>
        <w:t>Parte interna de díptico realizado.</w:t>
      </w:r>
    </w:p>
    <w:p w14:paraId="34946CA6" w14:textId="31E9C8C4" w:rsidR="00747342" w:rsidRDefault="00747342" w:rsidP="003164AD">
      <w:pPr>
        <w:spacing w:after="0" w:line="240" w:lineRule="auto"/>
        <w:jc w:val="center"/>
        <w:rPr>
          <w:rFonts w:ascii="Palatino Linotype" w:hAnsi="Palatino Linotype"/>
          <w:sz w:val="20"/>
          <w:szCs w:val="20"/>
        </w:rPr>
      </w:pPr>
    </w:p>
    <w:p w14:paraId="70C7CBD6" w14:textId="77777777" w:rsidR="003C065C" w:rsidRDefault="003C065C" w:rsidP="003164AD">
      <w:pPr>
        <w:spacing w:after="0" w:line="240" w:lineRule="auto"/>
        <w:jc w:val="center"/>
        <w:rPr>
          <w:rFonts w:ascii="Palatino Linotype" w:hAnsi="Palatino Linotype"/>
          <w:sz w:val="20"/>
          <w:szCs w:val="20"/>
        </w:rPr>
      </w:pPr>
    </w:p>
    <w:p w14:paraId="7D5DAC83" w14:textId="7868F0FF" w:rsidR="00747342" w:rsidRPr="00747342" w:rsidRDefault="00747342" w:rsidP="00747342">
      <w:pPr>
        <w:spacing w:after="0" w:line="240" w:lineRule="auto"/>
        <w:rPr>
          <w:rFonts w:ascii="Palatino Linotype" w:hAnsi="Palatino Linotype"/>
          <w:sz w:val="20"/>
          <w:szCs w:val="20"/>
          <w:u w:val="single"/>
        </w:rPr>
      </w:pPr>
      <w:r w:rsidRPr="00747342">
        <w:rPr>
          <w:rFonts w:ascii="Palatino Linotype" w:hAnsi="Palatino Linotype"/>
          <w:sz w:val="20"/>
          <w:szCs w:val="20"/>
          <w:u w:val="single"/>
        </w:rPr>
        <w:lastRenderedPageBreak/>
        <w:t>Publicaciones:</w:t>
      </w:r>
    </w:p>
    <w:p w14:paraId="123AD460" w14:textId="77777777" w:rsidR="00C74DBC" w:rsidRDefault="00C74DBC" w:rsidP="00C74DBC">
      <w:pPr>
        <w:spacing w:after="120"/>
        <w:jc w:val="center"/>
        <w:rPr>
          <w:rFonts w:ascii="Palatino Linotype" w:hAnsi="Palatino Linotype"/>
          <w:i/>
          <w:iCs/>
          <w:sz w:val="20"/>
          <w:szCs w:val="20"/>
        </w:rPr>
      </w:pPr>
      <w:r w:rsidRPr="0095769C">
        <w:rPr>
          <w:noProof/>
        </w:rPr>
        <w:drawing>
          <wp:inline distT="0" distB="0" distL="0" distR="0" wp14:anchorId="2F2C2AE2" wp14:editId="797BE4F5">
            <wp:extent cx="2928344" cy="3502080"/>
            <wp:effectExtent l="19050" t="19050" r="24765" b="22225"/>
            <wp:docPr id="105752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5264" name=""/>
                    <pic:cNvPicPr/>
                  </pic:nvPicPr>
                  <pic:blipFill>
                    <a:blip r:embed="rId26"/>
                    <a:stretch>
                      <a:fillRect/>
                    </a:stretch>
                  </pic:blipFill>
                  <pic:spPr>
                    <a:xfrm>
                      <a:off x="0" y="0"/>
                      <a:ext cx="2944176" cy="3521014"/>
                    </a:xfrm>
                    <a:prstGeom prst="rect">
                      <a:avLst/>
                    </a:prstGeom>
                    <a:ln w="3175">
                      <a:solidFill>
                        <a:schemeClr val="tx1"/>
                      </a:solidFill>
                    </a:ln>
                  </pic:spPr>
                </pic:pic>
              </a:graphicData>
            </a:graphic>
          </wp:inline>
        </w:drawing>
      </w:r>
    </w:p>
    <w:p w14:paraId="75F21ACC" w14:textId="77777777" w:rsidR="00C74DBC" w:rsidRPr="0095769C" w:rsidRDefault="00C74DBC" w:rsidP="00C74DBC">
      <w:pPr>
        <w:spacing w:after="120"/>
        <w:jc w:val="center"/>
        <w:rPr>
          <w:rFonts w:ascii="Palatino Linotype" w:hAnsi="Palatino Linotype"/>
          <w:i/>
          <w:iCs/>
          <w:sz w:val="20"/>
          <w:szCs w:val="20"/>
        </w:rPr>
      </w:pPr>
      <w:r w:rsidRPr="0095769C">
        <w:rPr>
          <w:rFonts w:ascii="Palatino Linotype" w:hAnsi="Palatino Linotype"/>
          <w:i/>
          <w:iCs/>
          <w:sz w:val="20"/>
          <w:szCs w:val="20"/>
        </w:rPr>
        <w:t>Noticia</w:t>
      </w:r>
      <w:r>
        <w:rPr>
          <w:rFonts w:ascii="Palatino Linotype" w:hAnsi="Palatino Linotype"/>
          <w:i/>
          <w:iCs/>
          <w:sz w:val="20"/>
          <w:szCs w:val="20"/>
        </w:rPr>
        <w:t xml:space="preserve"> publicada en la página del MSPBS.</w:t>
      </w:r>
    </w:p>
    <w:p w14:paraId="63FAFF97" w14:textId="77777777" w:rsidR="00C74DBC" w:rsidRDefault="00C74DBC" w:rsidP="00C74DBC">
      <w:pPr>
        <w:spacing w:after="120"/>
        <w:jc w:val="both"/>
        <w:rPr>
          <w:rFonts w:ascii="Palatino Linotype" w:hAnsi="Palatino Linotype"/>
          <w:sz w:val="20"/>
          <w:szCs w:val="20"/>
        </w:rPr>
      </w:pPr>
      <w:r>
        <w:rPr>
          <w:rFonts w:ascii="Palatino Linotype" w:hAnsi="Palatino Linotype"/>
          <w:sz w:val="20"/>
          <w:szCs w:val="20"/>
        </w:rPr>
        <w:t xml:space="preserve">Link: </w:t>
      </w:r>
      <w:hyperlink r:id="rId27" w:anchor=":~:text=El%2028%20de%20septiembre%20se,la%20Informaci%C3%B3n%20P%C3%BAblica%20Transparencia%20Gubernamental%22" w:history="1">
        <w:r w:rsidRPr="00ED0C6C">
          <w:rPr>
            <w:rStyle w:val="Hipervnculo"/>
            <w:rFonts w:ascii="Palatino Linotype" w:hAnsi="Palatino Linotype"/>
            <w:sz w:val="20"/>
            <w:szCs w:val="20"/>
          </w:rPr>
          <w:t>https://www.mspbs.gov.py/portal/31216/dia-internacional-del-acceso-a-la-informacion-salud-cumple-con-el-100-de-transparencia.html#:~:text=El%2028%20de%20septiembre%20se,la%20Informaci%C3%B3n%20P%C3%BAblica%20Transparencia%20Gubernamental%22</w:t>
        </w:r>
      </w:hyperlink>
      <w:r w:rsidRPr="0095769C">
        <w:rPr>
          <w:rFonts w:ascii="Palatino Linotype" w:hAnsi="Palatino Linotype"/>
          <w:sz w:val="20"/>
          <w:szCs w:val="20"/>
        </w:rPr>
        <w:t>.</w:t>
      </w:r>
    </w:p>
    <w:p w14:paraId="729846DA" w14:textId="77777777" w:rsidR="00C74DBC" w:rsidRDefault="00C74DBC" w:rsidP="00C74DBC">
      <w:pPr>
        <w:spacing w:after="120"/>
        <w:jc w:val="center"/>
        <w:rPr>
          <w:rFonts w:ascii="Palatino Linotype" w:hAnsi="Palatino Linotype"/>
          <w:sz w:val="20"/>
          <w:szCs w:val="20"/>
        </w:rPr>
      </w:pPr>
      <w:r>
        <w:rPr>
          <w:noProof/>
        </w:rPr>
        <w:drawing>
          <wp:inline distT="0" distB="0" distL="0" distR="0" wp14:anchorId="22F18831" wp14:editId="474E71B9">
            <wp:extent cx="3153645" cy="3442607"/>
            <wp:effectExtent l="19050" t="19050" r="27940" b="24765"/>
            <wp:docPr id="15407939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93972" name=""/>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Lst>
                    </a:blip>
                    <a:stretch>
                      <a:fillRect/>
                    </a:stretch>
                  </pic:blipFill>
                  <pic:spPr>
                    <a:xfrm>
                      <a:off x="0" y="0"/>
                      <a:ext cx="3180804" cy="3472254"/>
                    </a:xfrm>
                    <a:prstGeom prst="rect">
                      <a:avLst/>
                    </a:prstGeom>
                    <a:ln w="3175">
                      <a:solidFill>
                        <a:schemeClr val="tx1"/>
                      </a:solidFill>
                    </a:ln>
                  </pic:spPr>
                </pic:pic>
              </a:graphicData>
            </a:graphic>
          </wp:inline>
        </w:drawing>
      </w:r>
    </w:p>
    <w:p w14:paraId="56E31FEA" w14:textId="77777777" w:rsidR="00C74DBC" w:rsidRPr="005651FB" w:rsidRDefault="00C74DBC" w:rsidP="00C74DBC">
      <w:pPr>
        <w:spacing w:after="120"/>
        <w:jc w:val="center"/>
        <w:rPr>
          <w:rFonts w:ascii="Palatino Linotype" w:hAnsi="Palatino Linotype"/>
          <w:i/>
          <w:iCs/>
          <w:sz w:val="20"/>
          <w:szCs w:val="20"/>
        </w:rPr>
      </w:pPr>
      <w:r w:rsidRPr="005651FB">
        <w:rPr>
          <w:rFonts w:ascii="Palatino Linotype" w:hAnsi="Palatino Linotype"/>
          <w:i/>
          <w:iCs/>
          <w:sz w:val="20"/>
          <w:szCs w:val="20"/>
        </w:rPr>
        <w:t>Noticia publicada en la página del MSPBS.</w:t>
      </w:r>
    </w:p>
    <w:p w14:paraId="7BF1E494" w14:textId="6E4EBC3D" w:rsidR="003164AD" w:rsidRPr="003164AD" w:rsidRDefault="00C74DBC" w:rsidP="00DA4CC5">
      <w:pPr>
        <w:spacing w:after="120"/>
        <w:jc w:val="both"/>
        <w:rPr>
          <w:rFonts w:ascii="Palatino Linotype" w:hAnsi="Palatino Linotype"/>
          <w:sz w:val="20"/>
          <w:szCs w:val="20"/>
        </w:rPr>
      </w:pPr>
      <w:r>
        <w:rPr>
          <w:rFonts w:ascii="Palatino Linotype" w:hAnsi="Palatino Linotype"/>
          <w:sz w:val="20"/>
          <w:szCs w:val="20"/>
        </w:rPr>
        <w:t xml:space="preserve">Link: </w:t>
      </w:r>
      <w:hyperlink r:id="rId30" w:history="1">
        <w:r w:rsidRPr="003913DF">
          <w:rPr>
            <w:rStyle w:val="Hipervnculo"/>
            <w:rFonts w:ascii="Palatino Linotype" w:hAnsi="Palatino Linotype"/>
            <w:sz w:val="20"/>
            <w:szCs w:val="20"/>
          </w:rPr>
          <w:t>https://www.mspbs.gov.py/portal/31235/celebrando-la-transparencia-jornada-de-acceso-a-la-informacion-publica.html</w:t>
        </w:r>
      </w:hyperlink>
    </w:p>
    <w:p w14:paraId="0BBA727B" w14:textId="6661E197" w:rsidR="00034BBC" w:rsidRPr="003164AD" w:rsidRDefault="00034BBC" w:rsidP="00034BBC">
      <w:pPr>
        <w:spacing w:after="120"/>
        <w:jc w:val="both"/>
        <w:rPr>
          <w:rFonts w:ascii="Palatino Linotype" w:hAnsi="Palatino Linotype"/>
          <w:sz w:val="20"/>
          <w:szCs w:val="20"/>
        </w:rPr>
      </w:pPr>
      <w:r w:rsidRPr="003164AD">
        <w:rPr>
          <w:rFonts w:ascii="Palatino Linotype" w:hAnsi="Palatino Linotype"/>
          <w:b/>
          <w:bCs/>
          <w:sz w:val="20"/>
          <w:szCs w:val="20"/>
        </w:rPr>
        <w:lastRenderedPageBreak/>
        <w:t>Medios de Verificación 5.</w:t>
      </w:r>
      <w:r w:rsidR="002C1652" w:rsidRPr="003164AD">
        <w:rPr>
          <w:rFonts w:ascii="Palatino Linotype" w:hAnsi="Palatino Linotype"/>
          <w:b/>
          <w:bCs/>
          <w:sz w:val="20"/>
          <w:szCs w:val="20"/>
        </w:rPr>
        <w:t>3</w:t>
      </w:r>
      <w:r w:rsidRPr="003164AD">
        <w:rPr>
          <w:rFonts w:ascii="Palatino Linotype" w:hAnsi="Palatino Linotype"/>
          <w:b/>
          <w:bCs/>
          <w:sz w:val="20"/>
          <w:szCs w:val="20"/>
        </w:rPr>
        <w:t>:</w:t>
      </w:r>
      <w:r w:rsidRPr="003164AD">
        <w:rPr>
          <w:rFonts w:ascii="Palatino Linotype" w:hAnsi="Palatino Linotype"/>
          <w:sz w:val="20"/>
          <w:szCs w:val="20"/>
        </w:rPr>
        <w:t xml:space="preserve"> Memorandos solicitando apoyo</w:t>
      </w:r>
      <w:r w:rsidR="002C1652" w:rsidRPr="003164AD">
        <w:rPr>
          <w:rFonts w:ascii="Palatino Linotype" w:hAnsi="Palatino Linotype"/>
          <w:sz w:val="20"/>
          <w:szCs w:val="20"/>
        </w:rPr>
        <w:t xml:space="preserve"> para la realización de trípticos y/o publicaciones por los medios oficiales</w:t>
      </w:r>
      <w:r w:rsidRPr="003164AD">
        <w:rPr>
          <w:rFonts w:ascii="Palatino Linotype" w:hAnsi="Palatino Linotype"/>
          <w:sz w:val="20"/>
          <w:szCs w:val="20"/>
        </w:rPr>
        <w:t>.</w:t>
      </w:r>
    </w:p>
    <w:p w14:paraId="2169E28F" w14:textId="09981BEA" w:rsidR="00AF40FE" w:rsidRDefault="00034BBC" w:rsidP="000A3A7B">
      <w:pPr>
        <w:spacing w:after="120"/>
        <w:jc w:val="both"/>
        <w:rPr>
          <w:rFonts w:ascii="Palatino Linotype" w:hAnsi="Palatino Linotype"/>
          <w:sz w:val="20"/>
          <w:szCs w:val="20"/>
        </w:rPr>
      </w:pPr>
      <w:r w:rsidRPr="000A3A7B">
        <w:rPr>
          <w:rFonts w:ascii="Palatino Linotype" w:hAnsi="Palatino Linotype"/>
          <w:sz w:val="20"/>
          <w:szCs w:val="20"/>
        </w:rPr>
        <w:t xml:space="preserve">Se solicitó el acompañamiento al área técnica </w:t>
      </w:r>
      <w:r w:rsidR="00B9522E" w:rsidRPr="000A3A7B">
        <w:rPr>
          <w:rFonts w:ascii="Palatino Linotype" w:hAnsi="Palatino Linotype"/>
          <w:sz w:val="20"/>
          <w:szCs w:val="20"/>
        </w:rPr>
        <w:t>p</w:t>
      </w:r>
      <w:r w:rsidRPr="000A3A7B">
        <w:rPr>
          <w:rFonts w:ascii="Palatino Linotype" w:hAnsi="Palatino Linotype"/>
          <w:sz w:val="20"/>
          <w:szCs w:val="20"/>
        </w:rPr>
        <w:t xml:space="preserve">ara </w:t>
      </w:r>
      <w:r w:rsidR="00B9522E" w:rsidRPr="000A3A7B">
        <w:rPr>
          <w:rFonts w:ascii="Palatino Linotype" w:hAnsi="Palatino Linotype"/>
          <w:sz w:val="20"/>
          <w:szCs w:val="20"/>
        </w:rPr>
        <w:t xml:space="preserve">la </w:t>
      </w:r>
      <w:r w:rsidR="000A3A7B" w:rsidRPr="000A3A7B">
        <w:rPr>
          <w:rFonts w:ascii="Palatino Linotype" w:hAnsi="Palatino Linotype"/>
          <w:sz w:val="20"/>
          <w:szCs w:val="20"/>
        </w:rPr>
        <w:t xml:space="preserve">impresión de </w:t>
      </w:r>
      <w:r w:rsidR="000A3A7B">
        <w:rPr>
          <w:rFonts w:ascii="Palatino Linotype" w:hAnsi="Palatino Linotype"/>
          <w:sz w:val="20"/>
          <w:szCs w:val="20"/>
        </w:rPr>
        <w:t xml:space="preserve">500 (quinientos) </w:t>
      </w:r>
      <w:r w:rsidR="000A3A7B" w:rsidRPr="000A3A7B">
        <w:rPr>
          <w:rFonts w:ascii="Palatino Linotype" w:hAnsi="Palatino Linotype"/>
          <w:sz w:val="20"/>
          <w:szCs w:val="20"/>
        </w:rPr>
        <w:t>d</w:t>
      </w:r>
      <w:r w:rsidR="00B9522E" w:rsidRPr="000A3A7B">
        <w:rPr>
          <w:rFonts w:ascii="Palatino Linotype" w:hAnsi="Palatino Linotype"/>
          <w:sz w:val="20"/>
          <w:szCs w:val="20"/>
        </w:rPr>
        <w:t>íptico</w:t>
      </w:r>
      <w:r w:rsidR="000A3A7B" w:rsidRPr="000A3A7B">
        <w:rPr>
          <w:rFonts w:ascii="Palatino Linotype" w:hAnsi="Palatino Linotype"/>
          <w:sz w:val="20"/>
          <w:szCs w:val="20"/>
        </w:rPr>
        <w:t>s</w:t>
      </w:r>
      <w:r w:rsidR="00B9522E" w:rsidRPr="000A3A7B">
        <w:rPr>
          <w:rFonts w:ascii="Palatino Linotype" w:hAnsi="Palatino Linotype"/>
          <w:sz w:val="20"/>
          <w:szCs w:val="20"/>
        </w:rPr>
        <w:t xml:space="preserve">, a fin de dar </w:t>
      </w:r>
      <w:r w:rsidRPr="000A3A7B">
        <w:rPr>
          <w:rFonts w:ascii="Palatino Linotype" w:hAnsi="Palatino Linotype"/>
          <w:sz w:val="20"/>
          <w:szCs w:val="20"/>
        </w:rPr>
        <w:t>mayor publicidad al uso de los mecanismos de acceso a la información pública</w:t>
      </w:r>
      <w:r w:rsidR="00B9522E" w:rsidRPr="000A3A7B">
        <w:rPr>
          <w:rFonts w:ascii="Palatino Linotype" w:hAnsi="Palatino Linotype"/>
          <w:sz w:val="20"/>
          <w:szCs w:val="20"/>
        </w:rPr>
        <w:t>.</w:t>
      </w:r>
    </w:p>
    <w:p w14:paraId="38760E46" w14:textId="5C28C674" w:rsidR="000A3A7B" w:rsidRPr="003164AD" w:rsidRDefault="000A3A7B" w:rsidP="002A54E7">
      <w:pPr>
        <w:spacing w:after="0" w:line="240" w:lineRule="auto"/>
        <w:jc w:val="center"/>
        <w:rPr>
          <w:rFonts w:ascii="Palatino Linotype" w:hAnsi="Palatino Linotype"/>
          <w:sz w:val="20"/>
          <w:szCs w:val="20"/>
        </w:rPr>
      </w:pPr>
      <w:r>
        <w:rPr>
          <w:noProof/>
        </w:rPr>
        <w:drawing>
          <wp:inline distT="0" distB="0" distL="0" distR="0" wp14:anchorId="23523DD6" wp14:editId="26CF3E87">
            <wp:extent cx="3073601" cy="4260562"/>
            <wp:effectExtent l="19050" t="19050" r="12700" b="26035"/>
            <wp:docPr id="20637571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57156" name=""/>
                    <pic:cNvPicPr/>
                  </pic:nvPicPr>
                  <pic:blipFill>
                    <a:blip r:embed="rId31">
                      <a:extLst>
                        <a:ext uri="{BEBA8EAE-BF5A-486C-A8C5-ECC9F3942E4B}">
                          <a14:imgProps xmlns:a14="http://schemas.microsoft.com/office/drawing/2010/main">
                            <a14:imgLayer r:embed="rId32">
                              <a14:imgEffect>
                                <a14:sharpenSoften amount="25000"/>
                              </a14:imgEffect>
                              <a14:imgEffect>
                                <a14:brightnessContrast contrast="20000"/>
                              </a14:imgEffect>
                            </a14:imgLayer>
                          </a14:imgProps>
                        </a:ext>
                      </a:extLst>
                    </a:blip>
                    <a:stretch>
                      <a:fillRect/>
                    </a:stretch>
                  </pic:blipFill>
                  <pic:spPr>
                    <a:xfrm>
                      <a:off x="0" y="0"/>
                      <a:ext cx="3091487" cy="4285355"/>
                    </a:xfrm>
                    <a:prstGeom prst="rect">
                      <a:avLst/>
                    </a:prstGeom>
                    <a:ln w="3175">
                      <a:solidFill>
                        <a:schemeClr val="tx1"/>
                      </a:solidFill>
                    </a:ln>
                  </pic:spPr>
                </pic:pic>
              </a:graphicData>
            </a:graphic>
          </wp:inline>
        </w:drawing>
      </w:r>
    </w:p>
    <w:p w14:paraId="4251A8B4" w14:textId="3063E3C7" w:rsidR="00535434" w:rsidRDefault="00535434" w:rsidP="002A54E7">
      <w:pPr>
        <w:spacing w:after="0" w:line="240" w:lineRule="auto"/>
        <w:jc w:val="center"/>
        <w:rPr>
          <w:rFonts w:ascii="Palatino Linotype" w:hAnsi="Palatino Linotype"/>
          <w:i/>
          <w:iCs/>
          <w:sz w:val="20"/>
          <w:szCs w:val="20"/>
        </w:rPr>
      </w:pPr>
      <w:r w:rsidRPr="000A3A7B">
        <w:rPr>
          <w:rFonts w:ascii="Palatino Linotype" w:hAnsi="Palatino Linotype"/>
          <w:i/>
          <w:iCs/>
          <w:sz w:val="20"/>
          <w:szCs w:val="20"/>
        </w:rPr>
        <w:t xml:space="preserve">Memorándum solicitando la </w:t>
      </w:r>
      <w:r w:rsidR="000A3A7B" w:rsidRPr="000A3A7B">
        <w:rPr>
          <w:rFonts w:ascii="Palatino Linotype" w:hAnsi="Palatino Linotype"/>
          <w:i/>
          <w:iCs/>
          <w:sz w:val="20"/>
          <w:szCs w:val="20"/>
        </w:rPr>
        <w:t>impresión</w:t>
      </w:r>
      <w:r w:rsidRPr="000A3A7B">
        <w:rPr>
          <w:rFonts w:ascii="Palatino Linotype" w:hAnsi="Palatino Linotype"/>
          <w:i/>
          <w:iCs/>
          <w:sz w:val="20"/>
          <w:szCs w:val="20"/>
        </w:rPr>
        <w:t xml:space="preserve"> de díptico</w:t>
      </w:r>
      <w:r w:rsidR="000A3A7B" w:rsidRPr="000A3A7B">
        <w:rPr>
          <w:rFonts w:ascii="Palatino Linotype" w:hAnsi="Palatino Linotype"/>
          <w:i/>
          <w:iCs/>
          <w:sz w:val="20"/>
          <w:szCs w:val="20"/>
        </w:rPr>
        <w:t>s</w:t>
      </w:r>
      <w:r w:rsidRPr="000A3A7B">
        <w:rPr>
          <w:rFonts w:ascii="Palatino Linotype" w:hAnsi="Palatino Linotype"/>
          <w:i/>
          <w:iCs/>
          <w:sz w:val="20"/>
          <w:szCs w:val="20"/>
        </w:rPr>
        <w:t>.</w:t>
      </w:r>
    </w:p>
    <w:p w14:paraId="3BE4D3EA" w14:textId="77777777" w:rsidR="00DA4CC5" w:rsidRPr="000A3A7B" w:rsidRDefault="00DA4CC5" w:rsidP="002A54E7">
      <w:pPr>
        <w:spacing w:after="0" w:line="240" w:lineRule="auto"/>
        <w:jc w:val="center"/>
        <w:rPr>
          <w:rFonts w:ascii="Palatino Linotype" w:hAnsi="Palatino Linotype"/>
          <w:i/>
          <w:iCs/>
          <w:sz w:val="20"/>
          <w:szCs w:val="20"/>
        </w:rPr>
      </w:pPr>
    </w:p>
    <w:p w14:paraId="572E4C80" w14:textId="29220A02" w:rsidR="004B6830" w:rsidRPr="004B6830" w:rsidRDefault="006A7CC5" w:rsidP="004B6830">
      <w:pPr>
        <w:spacing w:after="120"/>
        <w:jc w:val="both"/>
        <w:rPr>
          <w:rFonts w:ascii="Palatino Linotype" w:hAnsi="Palatino Linotype"/>
          <w:sz w:val="20"/>
          <w:szCs w:val="20"/>
          <w:lang w:val="es-PY"/>
        </w:rPr>
      </w:pPr>
      <w:r>
        <w:rPr>
          <w:rFonts w:ascii="Palatino Linotype" w:hAnsi="Palatino Linotype"/>
          <w:sz w:val="20"/>
          <w:szCs w:val="20"/>
        </w:rPr>
        <w:t>Además</w:t>
      </w:r>
      <w:r w:rsidR="008C1FEF" w:rsidRPr="008C1FEF">
        <w:rPr>
          <w:rFonts w:ascii="Palatino Linotype" w:hAnsi="Palatino Linotype"/>
          <w:sz w:val="20"/>
          <w:szCs w:val="20"/>
        </w:rPr>
        <w:t>, se solicitó el usufructo del patio central del MSPBS</w:t>
      </w:r>
      <w:r w:rsidR="004B6830">
        <w:rPr>
          <w:rFonts w:ascii="Palatino Linotype" w:hAnsi="Palatino Linotype"/>
          <w:sz w:val="20"/>
          <w:szCs w:val="20"/>
        </w:rPr>
        <w:t xml:space="preserve"> y se realizó una jornada de asistencia y orientación</w:t>
      </w:r>
      <w:r>
        <w:rPr>
          <w:rFonts w:ascii="Palatino Linotype" w:hAnsi="Palatino Linotype"/>
          <w:sz w:val="20"/>
          <w:szCs w:val="20"/>
        </w:rPr>
        <w:t xml:space="preserve"> </w:t>
      </w:r>
      <w:r w:rsidR="004B6830" w:rsidRPr="004B6830">
        <w:rPr>
          <w:rFonts w:ascii="Palatino Linotype" w:hAnsi="Palatino Linotype"/>
          <w:sz w:val="20"/>
          <w:szCs w:val="20"/>
          <w:lang w:val="es-PY"/>
        </w:rPr>
        <w:t>a funcionarios y a la ciudadanía en general sobre cómo realizar solicitudes de información pública de manera efectiva. A</w:t>
      </w:r>
      <w:r>
        <w:rPr>
          <w:rFonts w:ascii="Palatino Linotype" w:hAnsi="Palatino Linotype"/>
          <w:sz w:val="20"/>
          <w:szCs w:val="20"/>
          <w:lang w:val="es-PY"/>
        </w:rPr>
        <w:t>simismo</w:t>
      </w:r>
      <w:r w:rsidR="004B6830" w:rsidRPr="004B6830">
        <w:rPr>
          <w:rFonts w:ascii="Palatino Linotype" w:hAnsi="Palatino Linotype"/>
          <w:sz w:val="20"/>
          <w:szCs w:val="20"/>
          <w:lang w:val="es-PY"/>
        </w:rPr>
        <w:t>, se distribuyeron folletos informativos con el objetivo de promover el uso de los mecanismos de acceso a la información pública</w:t>
      </w:r>
      <w:r>
        <w:rPr>
          <w:rFonts w:ascii="Palatino Linotype" w:hAnsi="Palatino Linotype"/>
          <w:sz w:val="20"/>
          <w:szCs w:val="20"/>
          <w:lang w:val="es-PY"/>
        </w:rPr>
        <w:t>.</w:t>
      </w:r>
    </w:p>
    <w:p w14:paraId="04820437" w14:textId="77777777" w:rsidR="00687A62" w:rsidRDefault="00687A62" w:rsidP="00687A62">
      <w:pPr>
        <w:spacing w:after="120"/>
        <w:jc w:val="center"/>
        <w:rPr>
          <w:rFonts w:ascii="Palatino Linotype" w:hAnsi="Palatino Linotype"/>
          <w:sz w:val="20"/>
          <w:szCs w:val="20"/>
          <w:highlight w:val="yellow"/>
        </w:rPr>
      </w:pPr>
      <w:r>
        <w:rPr>
          <w:noProof/>
        </w:rPr>
        <w:lastRenderedPageBreak/>
        <w:drawing>
          <wp:inline distT="0" distB="0" distL="0" distR="0" wp14:anchorId="10E2272B" wp14:editId="4F056959">
            <wp:extent cx="3074976" cy="4694465"/>
            <wp:effectExtent l="19050" t="19050" r="11430" b="11430"/>
            <wp:docPr id="547894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94235" name=""/>
                    <pic:cNvPicPr/>
                  </pic:nvPicPr>
                  <pic:blipFill>
                    <a:blip r:embed="rId33">
                      <a:extLst>
                        <a:ext uri="{BEBA8EAE-BF5A-486C-A8C5-ECC9F3942E4B}">
                          <a14:imgProps xmlns:a14="http://schemas.microsoft.com/office/drawing/2010/main">
                            <a14:imgLayer r:embed="rId34">
                              <a14:imgEffect>
                                <a14:sharpenSoften amount="25000"/>
                              </a14:imgEffect>
                              <a14:imgEffect>
                                <a14:brightnessContrast contrast="20000"/>
                              </a14:imgEffect>
                            </a14:imgLayer>
                          </a14:imgProps>
                        </a:ext>
                      </a:extLst>
                    </a:blip>
                    <a:stretch>
                      <a:fillRect/>
                    </a:stretch>
                  </pic:blipFill>
                  <pic:spPr>
                    <a:xfrm>
                      <a:off x="0" y="0"/>
                      <a:ext cx="3081497" cy="4704420"/>
                    </a:xfrm>
                    <a:prstGeom prst="rect">
                      <a:avLst/>
                    </a:prstGeom>
                    <a:ln w="3175">
                      <a:solidFill>
                        <a:schemeClr val="tx1"/>
                      </a:solidFill>
                    </a:ln>
                  </pic:spPr>
                </pic:pic>
              </a:graphicData>
            </a:graphic>
          </wp:inline>
        </w:drawing>
      </w:r>
    </w:p>
    <w:p w14:paraId="0AE867C8" w14:textId="212B8C02" w:rsidR="00687A62" w:rsidRDefault="00687A62" w:rsidP="00687A62">
      <w:pPr>
        <w:spacing w:after="0" w:line="240" w:lineRule="auto"/>
        <w:jc w:val="center"/>
        <w:rPr>
          <w:rFonts w:ascii="Palatino Linotype" w:hAnsi="Palatino Linotype"/>
          <w:i/>
          <w:iCs/>
          <w:sz w:val="20"/>
          <w:szCs w:val="20"/>
        </w:rPr>
      </w:pPr>
      <w:r w:rsidRPr="000A3A7B">
        <w:rPr>
          <w:rFonts w:ascii="Palatino Linotype" w:hAnsi="Palatino Linotype"/>
          <w:i/>
          <w:iCs/>
          <w:sz w:val="20"/>
          <w:szCs w:val="20"/>
        </w:rPr>
        <w:t xml:space="preserve">Memorándum solicitando </w:t>
      </w:r>
      <w:r>
        <w:rPr>
          <w:rFonts w:ascii="Palatino Linotype" w:hAnsi="Palatino Linotype"/>
          <w:i/>
          <w:iCs/>
          <w:sz w:val="20"/>
          <w:szCs w:val="20"/>
        </w:rPr>
        <w:t>el usufructo del patio central del MSPBS</w:t>
      </w:r>
      <w:r w:rsidRPr="000A3A7B">
        <w:rPr>
          <w:rFonts w:ascii="Palatino Linotype" w:hAnsi="Palatino Linotype"/>
          <w:i/>
          <w:iCs/>
          <w:sz w:val="20"/>
          <w:szCs w:val="20"/>
        </w:rPr>
        <w:t>.</w:t>
      </w:r>
    </w:p>
    <w:p w14:paraId="0B157745" w14:textId="77777777" w:rsidR="007422E5" w:rsidRPr="000A3A7B" w:rsidRDefault="007422E5" w:rsidP="00687A62">
      <w:pPr>
        <w:spacing w:after="0" w:line="240" w:lineRule="auto"/>
        <w:jc w:val="center"/>
        <w:rPr>
          <w:rFonts w:ascii="Palatino Linotype" w:hAnsi="Palatino Linotype"/>
          <w:i/>
          <w:iCs/>
          <w:sz w:val="20"/>
          <w:szCs w:val="20"/>
        </w:rPr>
      </w:pPr>
    </w:p>
    <w:p w14:paraId="567E1488" w14:textId="77777777" w:rsidR="007422E5" w:rsidRDefault="007422E5" w:rsidP="007422E5">
      <w:pPr>
        <w:spacing w:after="120"/>
        <w:jc w:val="center"/>
        <w:rPr>
          <w:rFonts w:ascii="Palatino Linotype" w:hAnsi="Palatino Linotype"/>
          <w:sz w:val="20"/>
          <w:szCs w:val="20"/>
        </w:rPr>
      </w:pPr>
      <w:r>
        <w:rPr>
          <w:noProof/>
        </w:rPr>
        <w:drawing>
          <wp:inline distT="0" distB="0" distL="0" distR="0" wp14:anchorId="3DE68863" wp14:editId="073575E4">
            <wp:extent cx="1751215" cy="3113250"/>
            <wp:effectExtent l="0" t="0" r="1905" b="0"/>
            <wp:docPr id="195168286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72504" cy="3151097"/>
                    </a:xfrm>
                    <a:prstGeom prst="rect">
                      <a:avLst/>
                    </a:prstGeom>
                    <a:noFill/>
                    <a:ln>
                      <a:noFill/>
                    </a:ln>
                  </pic:spPr>
                </pic:pic>
              </a:graphicData>
            </a:graphic>
          </wp:inline>
        </w:drawing>
      </w:r>
      <w:r>
        <w:rPr>
          <w:noProof/>
        </w:rPr>
        <w:drawing>
          <wp:inline distT="0" distB="0" distL="0" distR="0" wp14:anchorId="544F6F00" wp14:editId="4627FD83">
            <wp:extent cx="1746654" cy="3105141"/>
            <wp:effectExtent l="0" t="0" r="6350" b="635"/>
            <wp:docPr id="45402588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4573" cy="3136997"/>
                    </a:xfrm>
                    <a:prstGeom prst="rect">
                      <a:avLst/>
                    </a:prstGeom>
                    <a:noFill/>
                    <a:ln>
                      <a:noFill/>
                    </a:ln>
                  </pic:spPr>
                </pic:pic>
              </a:graphicData>
            </a:graphic>
          </wp:inline>
        </w:drawing>
      </w:r>
      <w:r>
        <w:rPr>
          <w:noProof/>
        </w:rPr>
        <w:drawing>
          <wp:inline distT="0" distB="0" distL="0" distR="0" wp14:anchorId="7EBB2D25" wp14:editId="46F87EDF">
            <wp:extent cx="1745265" cy="3102670"/>
            <wp:effectExtent l="0" t="0" r="7620" b="2540"/>
            <wp:docPr id="197441753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62279" cy="3132916"/>
                    </a:xfrm>
                    <a:prstGeom prst="rect">
                      <a:avLst/>
                    </a:prstGeom>
                    <a:noFill/>
                    <a:ln>
                      <a:noFill/>
                    </a:ln>
                  </pic:spPr>
                </pic:pic>
              </a:graphicData>
            </a:graphic>
          </wp:inline>
        </w:drawing>
      </w:r>
    </w:p>
    <w:p w14:paraId="2A81954C" w14:textId="1B34547A" w:rsidR="007422E5" w:rsidRPr="007422E5" w:rsidRDefault="007422E5" w:rsidP="007422E5">
      <w:pPr>
        <w:spacing w:after="120"/>
        <w:jc w:val="center"/>
        <w:rPr>
          <w:rFonts w:ascii="Palatino Linotype" w:hAnsi="Palatino Linotype"/>
          <w:i/>
          <w:iCs/>
          <w:sz w:val="20"/>
          <w:szCs w:val="20"/>
        </w:rPr>
      </w:pPr>
      <w:r w:rsidRPr="007422E5">
        <w:rPr>
          <w:rFonts w:ascii="Palatino Linotype" w:hAnsi="Palatino Linotype"/>
          <w:i/>
          <w:iCs/>
          <w:sz w:val="20"/>
          <w:szCs w:val="20"/>
        </w:rPr>
        <w:t>Fotografías de Jornada de Acceso a la Información.</w:t>
      </w:r>
    </w:p>
    <w:p w14:paraId="35BC0BB0" w14:textId="77777777" w:rsidR="005651FB" w:rsidRDefault="005651FB" w:rsidP="00034BBC">
      <w:pPr>
        <w:spacing w:after="120"/>
        <w:jc w:val="both"/>
        <w:rPr>
          <w:rFonts w:ascii="Palatino Linotype" w:hAnsi="Palatino Linotype"/>
          <w:sz w:val="20"/>
          <w:szCs w:val="20"/>
        </w:rPr>
      </w:pPr>
    </w:p>
    <w:p w14:paraId="4E2F4C1F" w14:textId="77777777" w:rsidR="005651FB" w:rsidRDefault="005651FB" w:rsidP="00034BBC">
      <w:pPr>
        <w:spacing w:after="120"/>
        <w:jc w:val="both"/>
        <w:rPr>
          <w:rFonts w:ascii="Palatino Linotype" w:hAnsi="Palatino Linotype"/>
          <w:sz w:val="20"/>
          <w:szCs w:val="20"/>
        </w:rPr>
      </w:pPr>
    </w:p>
    <w:p w14:paraId="78ECAD41" w14:textId="26A9DC6A" w:rsidR="00B72189" w:rsidRDefault="00B72189" w:rsidP="00B72189">
      <w:pPr>
        <w:spacing w:after="120"/>
        <w:jc w:val="both"/>
        <w:rPr>
          <w:rFonts w:ascii="Palatino Linotype" w:hAnsi="Palatino Linotype"/>
          <w:sz w:val="20"/>
          <w:szCs w:val="20"/>
        </w:rPr>
      </w:pPr>
      <w:r>
        <w:rPr>
          <w:rFonts w:ascii="Palatino Linotype" w:hAnsi="Palatino Linotype"/>
          <w:sz w:val="20"/>
          <w:szCs w:val="20"/>
        </w:rPr>
        <w:t xml:space="preserve">También </w:t>
      </w:r>
      <w:r w:rsidRPr="00745E1D">
        <w:rPr>
          <w:rFonts w:ascii="Palatino Linotype" w:hAnsi="Palatino Linotype"/>
          <w:sz w:val="20"/>
          <w:szCs w:val="20"/>
        </w:rPr>
        <w:t xml:space="preserve">fueron socializados </w:t>
      </w:r>
      <w:r>
        <w:rPr>
          <w:rFonts w:ascii="Palatino Linotype" w:hAnsi="Palatino Linotype"/>
          <w:sz w:val="20"/>
          <w:szCs w:val="20"/>
        </w:rPr>
        <w:t xml:space="preserve">dípticos </w:t>
      </w:r>
      <w:r w:rsidRPr="00745E1D">
        <w:rPr>
          <w:rFonts w:ascii="Palatino Linotype" w:hAnsi="Palatino Linotype"/>
          <w:sz w:val="20"/>
          <w:szCs w:val="20"/>
        </w:rPr>
        <w:t>en el conversatorio realizado en la V Región Sanitaria – Caaguazú.</w:t>
      </w:r>
    </w:p>
    <w:p w14:paraId="2ABF9B50" w14:textId="77777777" w:rsidR="00B72189" w:rsidRPr="00745E1D" w:rsidRDefault="00B72189" w:rsidP="00B72189">
      <w:pPr>
        <w:spacing w:after="120"/>
        <w:jc w:val="both"/>
        <w:rPr>
          <w:rFonts w:ascii="Palatino Linotype" w:hAnsi="Palatino Linotype"/>
          <w:sz w:val="20"/>
          <w:szCs w:val="20"/>
        </w:rPr>
      </w:pPr>
    </w:p>
    <w:p w14:paraId="13B619EB" w14:textId="77777777" w:rsidR="00B72189" w:rsidRPr="00745E1D" w:rsidRDefault="00B72189" w:rsidP="00B72189">
      <w:pPr>
        <w:spacing w:after="0" w:line="240" w:lineRule="auto"/>
        <w:jc w:val="center"/>
        <w:rPr>
          <w:rFonts w:ascii="Palatino Linotype" w:hAnsi="Palatino Linotype" w:cs="Times New Roman"/>
          <w:b/>
          <w:sz w:val="20"/>
          <w:szCs w:val="20"/>
        </w:rPr>
      </w:pPr>
      <w:r w:rsidRPr="00745E1D">
        <w:rPr>
          <w:rFonts w:ascii="Palatino Linotype" w:hAnsi="Palatino Linotype" w:cs="Times New Roman"/>
          <w:b/>
          <w:noProof/>
          <w:sz w:val="20"/>
          <w:szCs w:val="20"/>
        </w:rPr>
        <w:drawing>
          <wp:inline distT="0" distB="0" distL="0" distR="0" wp14:anchorId="080B50AC" wp14:editId="35229640">
            <wp:extent cx="2466975" cy="2402721"/>
            <wp:effectExtent l="0" t="0" r="0" b="0"/>
            <wp:docPr id="191426910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t="33864"/>
                    <a:stretch/>
                  </pic:blipFill>
                  <pic:spPr bwMode="auto">
                    <a:xfrm>
                      <a:off x="0" y="0"/>
                      <a:ext cx="2488586" cy="2423769"/>
                    </a:xfrm>
                    <a:prstGeom prst="rect">
                      <a:avLst/>
                    </a:prstGeom>
                    <a:noFill/>
                    <a:ln>
                      <a:noFill/>
                    </a:ln>
                    <a:extLst>
                      <a:ext uri="{53640926-AAD7-44D8-BBD7-CCE9431645EC}">
                        <a14:shadowObscured xmlns:a14="http://schemas.microsoft.com/office/drawing/2010/main"/>
                      </a:ext>
                    </a:extLst>
                  </pic:spPr>
                </pic:pic>
              </a:graphicData>
            </a:graphic>
          </wp:inline>
        </w:drawing>
      </w:r>
      <w:r w:rsidRPr="00745E1D">
        <w:rPr>
          <w:rFonts w:ascii="Palatino Linotype" w:hAnsi="Palatino Linotype" w:cs="Times New Roman"/>
          <w:b/>
          <w:noProof/>
          <w:sz w:val="20"/>
          <w:szCs w:val="20"/>
        </w:rPr>
        <w:drawing>
          <wp:inline distT="0" distB="0" distL="0" distR="0" wp14:anchorId="0AEADED5" wp14:editId="6F735317">
            <wp:extent cx="2588247" cy="2409363"/>
            <wp:effectExtent l="0" t="0" r="3175" b="0"/>
            <wp:docPr id="6926443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rcRect t="33701"/>
                    <a:stretch/>
                  </pic:blipFill>
                  <pic:spPr bwMode="auto">
                    <a:xfrm>
                      <a:off x="0" y="0"/>
                      <a:ext cx="2610378" cy="2429965"/>
                    </a:xfrm>
                    <a:prstGeom prst="rect">
                      <a:avLst/>
                    </a:prstGeom>
                    <a:noFill/>
                    <a:ln>
                      <a:noFill/>
                    </a:ln>
                    <a:extLst>
                      <a:ext uri="{53640926-AAD7-44D8-BBD7-CCE9431645EC}">
                        <a14:shadowObscured xmlns:a14="http://schemas.microsoft.com/office/drawing/2010/main"/>
                      </a:ext>
                    </a:extLst>
                  </pic:spPr>
                </pic:pic>
              </a:graphicData>
            </a:graphic>
          </wp:inline>
        </w:drawing>
      </w:r>
    </w:p>
    <w:p w14:paraId="4C0CF548" w14:textId="77777777" w:rsidR="00B72189" w:rsidRPr="003164AD" w:rsidRDefault="00B72189" w:rsidP="00B72189">
      <w:pPr>
        <w:jc w:val="center"/>
        <w:rPr>
          <w:rFonts w:ascii="Palatino Linotype" w:hAnsi="Palatino Linotype" w:cs="Times New Roman"/>
          <w:bCs/>
          <w:i/>
          <w:iCs/>
          <w:sz w:val="20"/>
          <w:szCs w:val="20"/>
        </w:rPr>
      </w:pPr>
      <w:r w:rsidRPr="00745E1D">
        <w:rPr>
          <w:rFonts w:ascii="Palatino Linotype" w:hAnsi="Palatino Linotype" w:cs="Times New Roman"/>
          <w:bCs/>
          <w:i/>
          <w:iCs/>
          <w:sz w:val="20"/>
          <w:szCs w:val="20"/>
        </w:rPr>
        <w:t>Fotografías de entrega de materiales en conversatorio realizado en la V Región Sanitaria – Caaguazú.</w:t>
      </w:r>
    </w:p>
    <w:p w14:paraId="282AABBE" w14:textId="77777777" w:rsidR="00B72189" w:rsidRDefault="00B72189" w:rsidP="00B72189">
      <w:pPr>
        <w:spacing w:after="120"/>
        <w:rPr>
          <w:rFonts w:ascii="Palatino Linotype" w:hAnsi="Palatino Linotype"/>
          <w:sz w:val="20"/>
          <w:szCs w:val="20"/>
        </w:rPr>
      </w:pPr>
    </w:p>
    <w:p w14:paraId="1D8183EC" w14:textId="3B7E363E" w:rsidR="00B72189" w:rsidRPr="00687A62" w:rsidRDefault="00B72189" w:rsidP="00B72189">
      <w:pPr>
        <w:spacing w:after="120"/>
        <w:rPr>
          <w:rFonts w:ascii="Palatino Linotype" w:hAnsi="Palatino Linotype"/>
          <w:sz w:val="20"/>
          <w:szCs w:val="20"/>
        </w:rPr>
      </w:pPr>
      <w:r>
        <w:rPr>
          <w:rFonts w:ascii="Palatino Linotype" w:hAnsi="Palatino Linotype"/>
          <w:sz w:val="20"/>
          <w:szCs w:val="20"/>
        </w:rPr>
        <w:t xml:space="preserve">En conmemoración del </w:t>
      </w:r>
      <w:r w:rsidRPr="00B72189">
        <w:rPr>
          <w:rFonts w:ascii="Palatino Linotype" w:hAnsi="Palatino Linotype"/>
          <w:i/>
          <w:iCs/>
          <w:sz w:val="20"/>
          <w:szCs w:val="20"/>
        </w:rPr>
        <w:t>“Día Internacional de Acceso a la Información”</w:t>
      </w:r>
      <w:r>
        <w:rPr>
          <w:rFonts w:ascii="Palatino Linotype" w:hAnsi="Palatino Linotype"/>
          <w:sz w:val="20"/>
          <w:szCs w:val="20"/>
        </w:rPr>
        <w:t>, recordada cada 28 de septiembre se solicitó el acompañamiento al área técnica y se realizaron publicaciones en los canales de participación ciudadana disponibles en el Ministerio de Salud Pública y Bienestar Social.</w:t>
      </w:r>
    </w:p>
    <w:p w14:paraId="592DB7F8" w14:textId="77777777" w:rsidR="00F81217" w:rsidRDefault="00F81217" w:rsidP="00034BBC">
      <w:pPr>
        <w:spacing w:after="120"/>
        <w:jc w:val="both"/>
        <w:rPr>
          <w:rFonts w:ascii="Palatino Linotype" w:hAnsi="Palatino Linotype"/>
          <w:sz w:val="20"/>
          <w:szCs w:val="20"/>
        </w:rPr>
      </w:pPr>
    </w:p>
    <w:p w14:paraId="39FAE3E6" w14:textId="29A23FD2" w:rsidR="00F81217" w:rsidRDefault="007422E5" w:rsidP="007422E5">
      <w:pPr>
        <w:spacing w:after="120"/>
        <w:jc w:val="center"/>
        <w:rPr>
          <w:rFonts w:ascii="Palatino Linotype" w:hAnsi="Palatino Linotype"/>
          <w:sz w:val="20"/>
          <w:szCs w:val="20"/>
        </w:rPr>
      </w:pPr>
      <w:r>
        <w:rPr>
          <w:noProof/>
        </w:rPr>
        <w:drawing>
          <wp:inline distT="0" distB="0" distL="0" distR="0" wp14:anchorId="50772ADD" wp14:editId="3BD942F9">
            <wp:extent cx="2953790" cy="3528509"/>
            <wp:effectExtent l="19050" t="19050" r="18415" b="15240"/>
            <wp:docPr id="9253979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397992" name=""/>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Lst>
                    </a:blip>
                    <a:stretch>
                      <a:fillRect/>
                    </a:stretch>
                  </pic:blipFill>
                  <pic:spPr>
                    <a:xfrm>
                      <a:off x="0" y="0"/>
                      <a:ext cx="2969404" cy="3547161"/>
                    </a:xfrm>
                    <a:prstGeom prst="rect">
                      <a:avLst/>
                    </a:prstGeom>
                    <a:ln w="3175">
                      <a:solidFill>
                        <a:schemeClr val="tx1"/>
                      </a:solidFill>
                    </a:ln>
                  </pic:spPr>
                </pic:pic>
              </a:graphicData>
            </a:graphic>
          </wp:inline>
        </w:drawing>
      </w:r>
    </w:p>
    <w:p w14:paraId="0C55B1E5" w14:textId="31D000B9" w:rsidR="007422E5" w:rsidRDefault="007422E5" w:rsidP="007422E5">
      <w:pPr>
        <w:spacing w:after="120"/>
        <w:jc w:val="center"/>
        <w:rPr>
          <w:rFonts w:ascii="Palatino Linotype" w:hAnsi="Palatino Linotype"/>
          <w:i/>
          <w:iCs/>
          <w:sz w:val="20"/>
          <w:szCs w:val="20"/>
        </w:rPr>
      </w:pPr>
      <w:r w:rsidRPr="007422E5">
        <w:rPr>
          <w:rFonts w:ascii="Palatino Linotype" w:hAnsi="Palatino Linotype"/>
          <w:i/>
          <w:iCs/>
          <w:sz w:val="20"/>
          <w:szCs w:val="20"/>
        </w:rPr>
        <w:t>Memorándum solicitando publicación por el Día del Acceso a la Información.</w:t>
      </w:r>
    </w:p>
    <w:p w14:paraId="3C0FCB2B" w14:textId="77777777" w:rsidR="0095769C" w:rsidRDefault="0095769C" w:rsidP="00034BBC">
      <w:pPr>
        <w:spacing w:after="120"/>
        <w:jc w:val="both"/>
        <w:rPr>
          <w:rFonts w:ascii="Palatino Linotype" w:hAnsi="Palatino Linotype"/>
          <w:sz w:val="20"/>
          <w:szCs w:val="20"/>
        </w:rPr>
      </w:pPr>
    </w:p>
    <w:p w14:paraId="1731F2CB" w14:textId="3BE3B945" w:rsidR="00F81217" w:rsidRDefault="00F81217" w:rsidP="0095769C">
      <w:pPr>
        <w:spacing w:after="120"/>
        <w:jc w:val="center"/>
        <w:rPr>
          <w:rFonts w:ascii="Palatino Linotype" w:hAnsi="Palatino Linotype"/>
          <w:sz w:val="20"/>
          <w:szCs w:val="20"/>
        </w:rPr>
      </w:pPr>
    </w:p>
    <w:p w14:paraId="2A474E88" w14:textId="0C9C6F4E" w:rsidR="003C065C" w:rsidRDefault="003C065C" w:rsidP="0095769C">
      <w:pPr>
        <w:spacing w:after="120"/>
        <w:jc w:val="center"/>
        <w:rPr>
          <w:rFonts w:ascii="Palatino Linotype" w:hAnsi="Palatino Linotype"/>
          <w:sz w:val="20"/>
          <w:szCs w:val="20"/>
        </w:rPr>
      </w:pPr>
    </w:p>
    <w:p w14:paraId="6866CA24" w14:textId="77777777" w:rsidR="003C065C" w:rsidRDefault="003C065C" w:rsidP="0095769C">
      <w:pPr>
        <w:spacing w:after="120"/>
        <w:jc w:val="center"/>
        <w:rPr>
          <w:rFonts w:ascii="Palatino Linotype" w:hAnsi="Palatino Linotype"/>
          <w:sz w:val="20"/>
          <w:szCs w:val="20"/>
        </w:rPr>
      </w:pPr>
    </w:p>
    <w:p w14:paraId="043D8141" w14:textId="77777777" w:rsidR="00F81217" w:rsidRDefault="00F81217" w:rsidP="00034BBC">
      <w:pPr>
        <w:spacing w:after="120"/>
        <w:jc w:val="both"/>
        <w:rPr>
          <w:rFonts w:ascii="Palatino Linotype" w:hAnsi="Palatino Linotype"/>
          <w:sz w:val="20"/>
          <w:szCs w:val="20"/>
        </w:rPr>
      </w:pPr>
    </w:p>
    <w:p w14:paraId="1A8E6784" w14:textId="77777777" w:rsidR="00034BBC" w:rsidRPr="001909C4" w:rsidRDefault="00034BBC" w:rsidP="00034BBC">
      <w:pPr>
        <w:pBdr>
          <w:top w:val="single" w:sz="4" w:space="1" w:color="auto"/>
          <w:left w:val="single" w:sz="4" w:space="4" w:color="auto"/>
          <w:bottom w:val="single" w:sz="4" w:space="1" w:color="auto"/>
          <w:right w:val="single" w:sz="4" w:space="0" w:color="auto"/>
        </w:pBdr>
        <w:jc w:val="both"/>
        <w:rPr>
          <w:rFonts w:ascii="Palatino Linotype" w:hAnsi="Palatino Linotype"/>
          <w:b/>
          <w:color w:val="000000" w:themeColor="text1"/>
        </w:rPr>
      </w:pPr>
      <w:r w:rsidRPr="001909C4">
        <w:rPr>
          <w:rFonts w:ascii="Palatino Linotype" w:hAnsi="Palatino Linotype"/>
          <w:b/>
          <w:color w:val="000000" w:themeColor="text1"/>
        </w:rPr>
        <w:lastRenderedPageBreak/>
        <w:t xml:space="preserve">SEGUNDO COMPONENTE: </w:t>
      </w:r>
      <w:r w:rsidRPr="001909C4">
        <w:rPr>
          <w:rFonts w:ascii="Palatino Linotype" w:hAnsi="Palatino Linotype"/>
          <w:b/>
          <w:i/>
          <w:color w:val="000000" w:themeColor="text1"/>
        </w:rPr>
        <w:t>PARTICIPACIÓN CIUDADANA.</w:t>
      </w:r>
    </w:p>
    <w:p w14:paraId="6425EE12" w14:textId="77777777" w:rsidR="00034BBC" w:rsidRPr="003164AD" w:rsidRDefault="00034BBC" w:rsidP="00034BBC">
      <w:pPr>
        <w:spacing w:after="0" w:line="240" w:lineRule="auto"/>
        <w:ind w:right="284"/>
        <w:jc w:val="both"/>
        <w:rPr>
          <w:rFonts w:ascii="Palatino Linotype" w:eastAsia="Calibri" w:hAnsi="Palatino Linotype" w:cs="Times New Roman"/>
          <w:sz w:val="20"/>
          <w:szCs w:val="20"/>
        </w:rPr>
      </w:pPr>
    </w:p>
    <w:p w14:paraId="1E2B0E72" w14:textId="0D6919F9" w:rsidR="00034BBC" w:rsidRPr="003164AD" w:rsidRDefault="00034BBC" w:rsidP="00034BBC">
      <w:pPr>
        <w:spacing w:after="120"/>
        <w:jc w:val="both"/>
        <w:rPr>
          <w:rFonts w:ascii="Palatino Linotype" w:eastAsia="Palatino Linotype" w:hAnsi="Palatino Linotype" w:cs="Palatino Linotype"/>
          <w:b/>
          <w:sz w:val="20"/>
          <w:szCs w:val="20"/>
        </w:rPr>
      </w:pPr>
      <w:r w:rsidRPr="003164AD">
        <w:rPr>
          <w:rFonts w:ascii="Palatino Linotype" w:eastAsia="Palatino Linotype" w:hAnsi="Palatino Linotype" w:cs="Palatino Linotype"/>
          <w:b/>
          <w:sz w:val="20"/>
          <w:szCs w:val="20"/>
        </w:rPr>
        <w:t xml:space="preserve">Objetivo: Promover la participación efectiva de la sociedad civil en los procesos </w:t>
      </w:r>
      <w:r w:rsidR="00AF40FE" w:rsidRPr="003164AD">
        <w:rPr>
          <w:rFonts w:ascii="Palatino Linotype" w:eastAsia="Palatino Linotype" w:hAnsi="Palatino Linotype" w:cs="Palatino Linotype"/>
          <w:b/>
          <w:sz w:val="20"/>
          <w:szCs w:val="20"/>
        </w:rPr>
        <w:t>institucionales.</w:t>
      </w:r>
    </w:p>
    <w:p w14:paraId="4C02A06E" w14:textId="79EFC32B" w:rsidR="00034BBC" w:rsidRPr="003164AD" w:rsidRDefault="00034BBC" w:rsidP="00034BBC">
      <w:pPr>
        <w:jc w:val="both"/>
        <w:rPr>
          <w:rFonts w:ascii="Palatino Linotype" w:eastAsia="Palatino Linotype" w:hAnsi="Palatino Linotype" w:cs="Palatino Linotype"/>
          <w:iCs/>
          <w:sz w:val="20"/>
          <w:szCs w:val="20"/>
        </w:rPr>
      </w:pPr>
      <w:r w:rsidRPr="003164AD">
        <w:rPr>
          <w:rFonts w:ascii="Palatino Linotype" w:eastAsia="Palatino Linotype" w:hAnsi="Palatino Linotype" w:cs="Palatino Linotype"/>
          <w:b/>
          <w:bCs/>
          <w:iCs/>
          <w:sz w:val="20"/>
          <w:szCs w:val="20"/>
        </w:rPr>
        <w:t>Meta / Objetivo 2</w:t>
      </w:r>
      <w:r w:rsidR="00AF40FE" w:rsidRPr="003164AD">
        <w:rPr>
          <w:rFonts w:ascii="Palatino Linotype" w:eastAsia="Palatino Linotype" w:hAnsi="Palatino Linotype" w:cs="Palatino Linotype"/>
          <w:b/>
          <w:bCs/>
          <w:iCs/>
          <w:sz w:val="20"/>
          <w:szCs w:val="20"/>
        </w:rPr>
        <w:t>.1</w:t>
      </w:r>
      <w:r w:rsidRPr="003164AD">
        <w:rPr>
          <w:rFonts w:ascii="Palatino Linotype" w:eastAsia="Palatino Linotype" w:hAnsi="Palatino Linotype" w:cs="Palatino Linotype"/>
          <w:b/>
          <w:bCs/>
          <w:iCs/>
          <w:sz w:val="20"/>
          <w:szCs w:val="20"/>
        </w:rPr>
        <w:t>:</w:t>
      </w:r>
      <w:r w:rsidRPr="003164AD">
        <w:rPr>
          <w:rFonts w:ascii="Palatino Linotype" w:eastAsia="Palatino Linotype" w:hAnsi="Palatino Linotype" w:cs="Palatino Linotype"/>
          <w:iCs/>
          <w:sz w:val="20"/>
          <w:szCs w:val="20"/>
        </w:rPr>
        <w:t xml:space="preserve"> </w:t>
      </w:r>
      <w:r w:rsidR="00AF40FE" w:rsidRPr="003164AD">
        <w:rPr>
          <w:rFonts w:ascii="Palatino Linotype" w:eastAsia="Palatino Linotype" w:hAnsi="Palatino Linotype" w:cs="Palatino Linotype"/>
          <w:iCs/>
          <w:sz w:val="20"/>
          <w:szCs w:val="20"/>
        </w:rPr>
        <w:t>Identificar los temas relevantes para la ciudadanía y facilitar información de interés al ciudadano.</w:t>
      </w:r>
    </w:p>
    <w:p w14:paraId="1BD1804B" w14:textId="00B6CB69" w:rsidR="00034BBC" w:rsidRPr="003164AD" w:rsidRDefault="00034BBC" w:rsidP="00034BBC">
      <w:pPr>
        <w:jc w:val="both"/>
        <w:rPr>
          <w:rFonts w:ascii="Palatino Linotype" w:hAnsi="Palatino Linotype"/>
          <w:color w:val="000000" w:themeColor="text1"/>
          <w:sz w:val="20"/>
          <w:szCs w:val="20"/>
        </w:rPr>
      </w:pPr>
      <w:r w:rsidRPr="003164AD">
        <w:rPr>
          <w:rFonts w:ascii="Palatino Linotype" w:hAnsi="Palatino Linotype"/>
          <w:b/>
          <w:color w:val="000000" w:themeColor="text1"/>
          <w:sz w:val="20"/>
          <w:szCs w:val="20"/>
        </w:rPr>
        <w:t>Actividad 3.1:</w:t>
      </w:r>
      <w:r w:rsidR="000A5F40" w:rsidRPr="003164AD">
        <w:rPr>
          <w:rFonts w:ascii="Palatino Linotype" w:hAnsi="Palatino Linotype"/>
          <w:b/>
          <w:color w:val="000000" w:themeColor="text1"/>
          <w:sz w:val="20"/>
          <w:szCs w:val="20"/>
        </w:rPr>
        <w:t xml:space="preserve"> </w:t>
      </w:r>
      <w:r w:rsidR="00E03062" w:rsidRPr="003164AD">
        <w:rPr>
          <w:rFonts w:ascii="Palatino Linotype" w:hAnsi="Palatino Linotype"/>
          <w:bCs/>
          <w:color w:val="000000" w:themeColor="text1"/>
          <w:sz w:val="20"/>
          <w:szCs w:val="20"/>
        </w:rPr>
        <w:t>Actualizar el link de preguntas frecuentes de solicitudes de información pública del MSPYBS</w:t>
      </w:r>
      <w:r w:rsidR="000A5F40" w:rsidRPr="003164AD">
        <w:rPr>
          <w:rFonts w:ascii="Palatino Linotype" w:hAnsi="Palatino Linotype"/>
          <w:bCs/>
          <w:color w:val="000000" w:themeColor="text1"/>
          <w:sz w:val="20"/>
          <w:szCs w:val="20"/>
        </w:rPr>
        <w:t>.</w:t>
      </w:r>
    </w:p>
    <w:p w14:paraId="435C8D4B" w14:textId="395E89AE" w:rsidR="00887814" w:rsidRPr="003164AD" w:rsidRDefault="00034BBC" w:rsidP="00034BBC">
      <w:pPr>
        <w:jc w:val="both"/>
        <w:rPr>
          <w:noProof/>
          <w:sz w:val="20"/>
          <w:szCs w:val="20"/>
        </w:rPr>
      </w:pPr>
      <w:r w:rsidRPr="003164AD">
        <w:rPr>
          <w:rFonts w:ascii="Palatino Linotype" w:hAnsi="Palatino Linotype"/>
          <w:b/>
          <w:color w:val="000000" w:themeColor="text1"/>
          <w:sz w:val="20"/>
          <w:szCs w:val="20"/>
        </w:rPr>
        <w:t>Indicador 4.1</w:t>
      </w:r>
      <w:r w:rsidRPr="003164AD">
        <w:rPr>
          <w:rFonts w:ascii="Palatino Linotype" w:hAnsi="Palatino Linotype"/>
          <w:b/>
          <w:sz w:val="20"/>
          <w:szCs w:val="20"/>
        </w:rPr>
        <w:t xml:space="preserve">: </w:t>
      </w:r>
      <w:r w:rsidR="00583E37" w:rsidRPr="003164AD">
        <w:rPr>
          <w:rFonts w:ascii="Palatino Linotype" w:hAnsi="Palatino Linotype"/>
          <w:bCs/>
          <w:sz w:val="20"/>
          <w:szCs w:val="20"/>
        </w:rPr>
        <w:t xml:space="preserve">Página web </w:t>
      </w:r>
      <w:r w:rsidR="00E03062" w:rsidRPr="003164AD">
        <w:rPr>
          <w:rFonts w:ascii="Palatino Linotype" w:hAnsi="Palatino Linotype"/>
          <w:bCs/>
          <w:sz w:val="20"/>
          <w:szCs w:val="20"/>
        </w:rPr>
        <w:t>i</w:t>
      </w:r>
      <w:r w:rsidR="00583E37" w:rsidRPr="003164AD">
        <w:rPr>
          <w:rFonts w:ascii="Palatino Linotype" w:hAnsi="Palatino Linotype"/>
          <w:bCs/>
          <w:sz w:val="20"/>
          <w:szCs w:val="20"/>
        </w:rPr>
        <w:t>nstitucional.</w:t>
      </w:r>
    </w:p>
    <w:p w14:paraId="04B74C87" w14:textId="23A6DE04" w:rsidR="00034BBC" w:rsidRPr="003164AD" w:rsidRDefault="00034BBC" w:rsidP="00034BBC">
      <w:pPr>
        <w:jc w:val="both"/>
        <w:rPr>
          <w:rFonts w:ascii="Palatino Linotype" w:eastAsia="Palatino Linotype" w:hAnsi="Palatino Linotype" w:cs="Palatino Linotype"/>
          <w:iCs/>
          <w:sz w:val="20"/>
          <w:szCs w:val="20"/>
        </w:rPr>
      </w:pPr>
      <w:r w:rsidRPr="003164AD">
        <w:rPr>
          <w:rFonts w:ascii="Palatino Linotype" w:hAnsi="Palatino Linotype"/>
          <w:b/>
          <w:bCs/>
          <w:sz w:val="20"/>
          <w:szCs w:val="20"/>
        </w:rPr>
        <w:t xml:space="preserve">Medios de Verificación </w:t>
      </w:r>
      <w:r w:rsidRPr="003164AD">
        <w:rPr>
          <w:rFonts w:ascii="Palatino Linotype" w:eastAsia="Palatino Linotype" w:hAnsi="Palatino Linotype" w:cs="Palatino Linotype"/>
          <w:b/>
          <w:bCs/>
          <w:iCs/>
          <w:sz w:val="20"/>
          <w:szCs w:val="20"/>
        </w:rPr>
        <w:t xml:space="preserve">5.1: </w:t>
      </w:r>
      <w:r w:rsidR="00621CF7" w:rsidRPr="003164AD">
        <w:rPr>
          <w:rFonts w:ascii="Palatino Linotype" w:eastAsia="Palatino Linotype" w:hAnsi="Palatino Linotype" w:cs="Palatino Linotype"/>
          <w:iCs/>
          <w:sz w:val="20"/>
          <w:szCs w:val="20"/>
        </w:rPr>
        <w:t>Publicaci</w:t>
      </w:r>
      <w:r w:rsidR="00E03062" w:rsidRPr="003164AD">
        <w:rPr>
          <w:rFonts w:ascii="Palatino Linotype" w:eastAsia="Palatino Linotype" w:hAnsi="Palatino Linotype" w:cs="Palatino Linotype"/>
          <w:iCs/>
          <w:sz w:val="20"/>
          <w:szCs w:val="20"/>
        </w:rPr>
        <w:t>ó</w:t>
      </w:r>
      <w:r w:rsidR="00621CF7" w:rsidRPr="003164AD">
        <w:rPr>
          <w:rFonts w:ascii="Palatino Linotype" w:eastAsia="Palatino Linotype" w:hAnsi="Palatino Linotype" w:cs="Palatino Linotype"/>
          <w:iCs/>
          <w:sz w:val="20"/>
          <w:szCs w:val="20"/>
        </w:rPr>
        <w:t>n</w:t>
      </w:r>
      <w:r w:rsidR="00E03062" w:rsidRPr="003164AD">
        <w:rPr>
          <w:rFonts w:ascii="Palatino Linotype" w:eastAsia="Palatino Linotype" w:hAnsi="Palatino Linotype" w:cs="Palatino Linotype"/>
          <w:iCs/>
          <w:sz w:val="20"/>
          <w:szCs w:val="20"/>
        </w:rPr>
        <w:t xml:space="preserve"> de información sobre preguntas frecuentes a través de la página web institucional.</w:t>
      </w:r>
    </w:p>
    <w:p w14:paraId="5F8E60F2" w14:textId="041AB9CE" w:rsidR="00FD056B" w:rsidRDefault="00FD056B" w:rsidP="00FD056B">
      <w:pPr>
        <w:jc w:val="both"/>
        <w:rPr>
          <w:rStyle w:val="Hipervnculo"/>
          <w:rFonts w:ascii="Palatino Linotype" w:hAnsi="Palatino Linotype"/>
          <w:bCs/>
          <w:sz w:val="20"/>
          <w:szCs w:val="20"/>
        </w:rPr>
      </w:pPr>
      <w:r w:rsidRPr="003164AD">
        <w:rPr>
          <w:rFonts w:ascii="Palatino Linotype" w:hAnsi="Palatino Linotype"/>
          <w:bCs/>
          <w:sz w:val="20"/>
          <w:szCs w:val="20"/>
        </w:rPr>
        <w:t xml:space="preserve">Se realizó un informe de preguntas frecuentes de solicitudes de información pública del Ministerio de Salud Pública y Bienestar Social, recibidas en el </w:t>
      </w:r>
      <w:r w:rsidR="00BD6943">
        <w:rPr>
          <w:rFonts w:ascii="Palatino Linotype" w:hAnsi="Palatino Linotype"/>
          <w:bCs/>
          <w:sz w:val="20"/>
          <w:szCs w:val="20"/>
        </w:rPr>
        <w:t>segundo</w:t>
      </w:r>
      <w:r w:rsidRPr="003164AD">
        <w:rPr>
          <w:rFonts w:ascii="Palatino Linotype" w:hAnsi="Palatino Linotype"/>
          <w:bCs/>
          <w:sz w:val="20"/>
          <w:szCs w:val="20"/>
        </w:rPr>
        <w:t xml:space="preserve"> semestre del corriente año y se solicitó a la Dirección General de Comunicación en Salud la revisión y actualización del link en la página web institucional. La información actualizada se puede observar en el siguiente enlace: </w:t>
      </w:r>
      <w:hyperlink r:id="rId44" w:history="1">
        <w:r w:rsidRPr="003164AD">
          <w:rPr>
            <w:rStyle w:val="Hipervnculo"/>
            <w:rFonts w:ascii="Palatino Linotype" w:hAnsi="Palatino Linotype"/>
            <w:bCs/>
            <w:sz w:val="20"/>
            <w:szCs w:val="20"/>
          </w:rPr>
          <w:t>https://www.mspbs.gov.py/faq-ley-5282.html</w:t>
        </w:r>
      </w:hyperlink>
    </w:p>
    <w:p w14:paraId="0E0D4CFB" w14:textId="77777777" w:rsidR="0021328C" w:rsidRPr="0021328C" w:rsidRDefault="0021328C" w:rsidP="00FD056B">
      <w:pPr>
        <w:jc w:val="both"/>
        <w:rPr>
          <w:rStyle w:val="Hipervnculo"/>
          <w:rFonts w:ascii="Palatino Linotype" w:hAnsi="Palatino Linotype"/>
          <w:bCs/>
          <w:sz w:val="10"/>
          <w:szCs w:val="10"/>
        </w:rPr>
      </w:pPr>
    </w:p>
    <w:p w14:paraId="0C58D214" w14:textId="46928101" w:rsidR="00893BC3" w:rsidRPr="003F5E56" w:rsidRDefault="00BD6943" w:rsidP="003F5E56">
      <w:pPr>
        <w:spacing w:after="0" w:line="240" w:lineRule="auto"/>
        <w:jc w:val="center"/>
        <w:rPr>
          <w:rFonts w:ascii="Palatino Linotype" w:hAnsi="Palatino Linotype"/>
          <w:sz w:val="20"/>
          <w:szCs w:val="20"/>
        </w:rPr>
      </w:pPr>
      <w:r>
        <w:rPr>
          <w:noProof/>
        </w:rPr>
        <w:drawing>
          <wp:inline distT="0" distB="0" distL="0" distR="0" wp14:anchorId="673E73B2" wp14:editId="3CD2B7C2">
            <wp:extent cx="2881993" cy="4158037"/>
            <wp:effectExtent l="19050" t="19050" r="13970" b="13970"/>
            <wp:docPr id="5807387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38772" name=""/>
                    <pic:cNvPicPr/>
                  </pic:nvPicPr>
                  <pic:blipFill>
                    <a:blip r:embed="rId45">
                      <a:extLst>
                        <a:ext uri="{BEBA8EAE-BF5A-486C-A8C5-ECC9F3942E4B}">
                          <a14:imgProps xmlns:a14="http://schemas.microsoft.com/office/drawing/2010/main">
                            <a14:imgLayer r:embed="rId46">
                              <a14:imgEffect>
                                <a14:sharpenSoften amount="25000"/>
                              </a14:imgEffect>
                              <a14:imgEffect>
                                <a14:brightnessContrast contrast="20000"/>
                              </a14:imgEffect>
                            </a14:imgLayer>
                          </a14:imgProps>
                        </a:ext>
                      </a:extLst>
                    </a:blip>
                    <a:stretch>
                      <a:fillRect/>
                    </a:stretch>
                  </pic:blipFill>
                  <pic:spPr>
                    <a:xfrm>
                      <a:off x="0" y="0"/>
                      <a:ext cx="2885019" cy="4162403"/>
                    </a:xfrm>
                    <a:prstGeom prst="rect">
                      <a:avLst/>
                    </a:prstGeom>
                    <a:ln w="3175">
                      <a:solidFill>
                        <a:schemeClr val="tx1"/>
                      </a:solidFill>
                    </a:ln>
                  </pic:spPr>
                </pic:pic>
              </a:graphicData>
            </a:graphic>
          </wp:inline>
        </w:drawing>
      </w:r>
    </w:p>
    <w:p w14:paraId="09EA476F" w14:textId="77777777" w:rsidR="00FD056B" w:rsidRDefault="00FD056B" w:rsidP="00024346">
      <w:pPr>
        <w:spacing w:after="0" w:line="240" w:lineRule="auto"/>
        <w:jc w:val="center"/>
        <w:rPr>
          <w:rFonts w:ascii="Palatino Linotype" w:hAnsi="Palatino Linotype"/>
          <w:i/>
          <w:iCs/>
          <w:sz w:val="20"/>
          <w:szCs w:val="20"/>
        </w:rPr>
      </w:pPr>
      <w:r w:rsidRPr="003164AD">
        <w:rPr>
          <w:rFonts w:ascii="Palatino Linotype" w:hAnsi="Palatino Linotype"/>
          <w:i/>
          <w:iCs/>
          <w:sz w:val="20"/>
          <w:szCs w:val="20"/>
        </w:rPr>
        <w:t>Memorándum por el cual se solicita la actualización del link de preguntas frecuentes en la página web institucional.</w:t>
      </w:r>
    </w:p>
    <w:p w14:paraId="0715A62E" w14:textId="77777777" w:rsidR="00BD6943" w:rsidRPr="00BD6943" w:rsidRDefault="00BD6943" w:rsidP="00024346">
      <w:pPr>
        <w:spacing w:after="0" w:line="240" w:lineRule="auto"/>
        <w:jc w:val="center"/>
        <w:rPr>
          <w:rFonts w:ascii="Palatino Linotype" w:hAnsi="Palatino Linotype"/>
          <w:sz w:val="20"/>
          <w:szCs w:val="20"/>
        </w:rPr>
      </w:pPr>
    </w:p>
    <w:p w14:paraId="00C2F564" w14:textId="5F924428" w:rsidR="00390DE3" w:rsidRPr="003164AD" w:rsidRDefault="005243DA" w:rsidP="003F47A5">
      <w:pPr>
        <w:tabs>
          <w:tab w:val="left" w:pos="1843"/>
        </w:tabs>
        <w:spacing w:after="0" w:line="240" w:lineRule="auto"/>
        <w:jc w:val="center"/>
        <w:rPr>
          <w:rFonts w:ascii="Palatino Linotype" w:eastAsia="Palatino Linotype" w:hAnsi="Palatino Linotype" w:cs="Palatino Linotype"/>
          <w:iCs/>
          <w:sz w:val="20"/>
          <w:szCs w:val="20"/>
        </w:rPr>
      </w:pPr>
      <w:r>
        <w:rPr>
          <w:noProof/>
        </w:rPr>
        <w:lastRenderedPageBreak/>
        <w:drawing>
          <wp:inline distT="0" distB="0" distL="0" distR="0" wp14:anchorId="094D9C69" wp14:editId="65212B63">
            <wp:extent cx="3601085" cy="3142711"/>
            <wp:effectExtent l="19050" t="19050" r="18415" b="19685"/>
            <wp:docPr id="6471045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104516" name=""/>
                    <pic:cNvPicPr/>
                  </pic:nvPicPr>
                  <pic:blipFill>
                    <a:blip r:embed="rId47"/>
                    <a:stretch>
                      <a:fillRect/>
                    </a:stretch>
                  </pic:blipFill>
                  <pic:spPr>
                    <a:xfrm>
                      <a:off x="0" y="0"/>
                      <a:ext cx="3635310" cy="3172580"/>
                    </a:xfrm>
                    <a:prstGeom prst="rect">
                      <a:avLst/>
                    </a:prstGeom>
                    <a:ln w="3175">
                      <a:solidFill>
                        <a:schemeClr val="tx1"/>
                      </a:solidFill>
                    </a:ln>
                  </pic:spPr>
                </pic:pic>
              </a:graphicData>
            </a:graphic>
          </wp:inline>
        </w:drawing>
      </w:r>
    </w:p>
    <w:p w14:paraId="5AF0A12F" w14:textId="24E9F101" w:rsidR="00034BBC" w:rsidRDefault="00887814" w:rsidP="003F47A5">
      <w:pPr>
        <w:tabs>
          <w:tab w:val="left" w:pos="1843"/>
        </w:tabs>
        <w:spacing w:after="0" w:line="240" w:lineRule="auto"/>
        <w:jc w:val="center"/>
        <w:rPr>
          <w:rFonts w:ascii="Palatino Linotype" w:eastAsia="Palatino Linotype" w:hAnsi="Palatino Linotype" w:cs="Palatino Linotype"/>
          <w:i/>
          <w:sz w:val="20"/>
          <w:szCs w:val="20"/>
        </w:rPr>
      </w:pPr>
      <w:proofErr w:type="spellStart"/>
      <w:r w:rsidRPr="003164AD">
        <w:rPr>
          <w:rFonts w:ascii="Palatino Linotype" w:eastAsia="Palatino Linotype" w:hAnsi="Palatino Linotype" w:cs="Palatino Linotype"/>
          <w:i/>
          <w:sz w:val="20"/>
          <w:szCs w:val="20"/>
        </w:rPr>
        <w:t>Print</w:t>
      </w:r>
      <w:proofErr w:type="spellEnd"/>
      <w:r w:rsidRPr="003164AD">
        <w:rPr>
          <w:rFonts w:ascii="Palatino Linotype" w:eastAsia="Palatino Linotype" w:hAnsi="Palatino Linotype" w:cs="Palatino Linotype"/>
          <w:i/>
          <w:sz w:val="20"/>
          <w:szCs w:val="20"/>
        </w:rPr>
        <w:t xml:space="preserve"> de pantalla de publicación de información sobre preguntas frecuentes en</w:t>
      </w:r>
      <w:r w:rsidR="002F7B44" w:rsidRPr="003164AD">
        <w:rPr>
          <w:rFonts w:ascii="Palatino Linotype" w:eastAsia="Palatino Linotype" w:hAnsi="Palatino Linotype" w:cs="Palatino Linotype"/>
          <w:i/>
          <w:sz w:val="20"/>
          <w:szCs w:val="20"/>
        </w:rPr>
        <w:t xml:space="preserve"> la</w:t>
      </w:r>
      <w:r w:rsidRPr="003164AD">
        <w:rPr>
          <w:rFonts w:ascii="Palatino Linotype" w:eastAsia="Palatino Linotype" w:hAnsi="Palatino Linotype" w:cs="Palatino Linotype"/>
          <w:i/>
          <w:sz w:val="20"/>
          <w:szCs w:val="20"/>
        </w:rPr>
        <w:t xml:space="preserve"> página web institucional.</w:t>
      </w:r>
    </w:p>
    <w:p w14:paraId="5B6C37F6" w14:textId="77777777" w:rsidR="003F47A5" w:rsidRPr="003F5E56" w:rsidRDefault="003F47A5" w:rsidP="003F47A5">
      <w:pPr>
        <w:tabs>
          <w:tab w:val="left" w:pos="1843"/>
        </w:tabs>
        <w:spacing w:after="0" w:line="240" w:lineRule="auto"/>
        <w:jc w:val="center"/>
        <w:rPr>
          <w:rStyle w:val="Hipervnculo"/>
          <w:rFonts w:ascii="Palatino Linotype" w:eastAsia="Palatino Linotype" w:hAnsi="Palatino Linotype" w:cs="Palatino Linotype"/>
          <w:iCs/>
          <w:color w:val="auto"/>
          <w:sz w:val="20"/>
          <w:szCs w:val="20"/>
          <w:u w:val="none"/>
        </w:rPr>
      </w:pPr>
    </w:p>
    <w:p w14:paraId="76AEAAE3" w14:textId="703F7F66" w:rsidR="00034BBC" w:rsidRPr="003164AD" w:rsidRDefault="00034BBC" w:rsidP="00034BBC">
      <w:pPr>
        <w:jc w:val="both"/>
        <w:rPr>
          <w:rFonts w:ascii="Palatino Linotype" w:eastAsia="Palatino Linotype" w:hAnsi="Palatino Linotype" w:cs="Palatino Linotype"/>
          <w:iCs/>
          <w:sz w:val="20"/>
          <w:szCs w:val="20"/>
        </w:rPr>
      </w:pPr>
      <w:r w:rsidRPr="003164AD">
        <w:rPr>
          <w:rFonts w:ascii="Palatino Linotype" w:eastAsia="Palatino Linotype" w:hAnsi="Palatino Linotype" w:cs="Palatino Linotype"/>
          <w:b/>
          <w:bCs/>
          <w:iCs/>
          <w:sz w:val="20"/>
          <w:szCs w:val="20"/>
        </w:rPr>
        <w:t>Meta / Objetivo 2</w:t>
      </w:r>
      <w:r w:rsidR="0069555A" w:rsidRPr="003164AD">
        <w:rPr>
          <w:rFonts w:ascii="Palatino Linotype" w:eastAsia="Palatino Linotype" w:hAnsi="Palatino Linotype" w:cs="Palatino Linotype"/>
          <w:b/>
          <w:bCs/>
          <w:iCs/>
          <w:sz w:val="20"/>
          <w:szCs w:val="20"/>
        </w:rPr>
        <w:t>.2</w:t>
      </w:r>
      <w:r w:rsidRPr="003164AD">
        <w:rPr>
          <w:rFonts w:ascii="Palatino Linotype" w:eastAsia="Palatino Linotype" w:hAnsi="Palatino Linotype" w:cs="Palatino Linotype"/>
          <w:b/>
          <w:bCs/>
          <w:iCs/>
          <w:sz w:val="20"/>
          <w:szCs w:val="20"/>
        </w:rPr>
        <w:t>:</w:t>
      </w:r>
      <w:r w:rsidRPr="003164AD">
        <w:rPr>
          <w:rFonts w:ascii="Palatino Linotype" w:eastAsia="Palatino Linotype" w:hAnsi="Palatino Linotype" w:cs="Palatino Linotype"/>
          <w:iCs/>
          <w:sz w:val="20"/>
          <w:szCs w:val="20"/>
        </w:rPr>
        <w:t xml:space="preserve"> </w:t>
      </w:r>
      <w:r w:rsidR="0069555A" w:rsidRPr="003164AD">
        <w:rPr>
          <w:rFonts w:ascii="Palatino Linotype" w:eastAsia="Palatino Linotype" w:hAnsi="Palatino Linotype" w:cs="Palatino Linotype"/>
          <w:iCs/>
          <w:sz w:val="20"/>
          <w:szCs w:val="20"/>
        </w:rPr>
        <w:t>Promocionar el correcto uso de los portales vinculados a la Dirección General de Anticorrupción y Transparencia.</w:t>
      </w:r>
    </w:p>
    <w:p w14:paraId="25DEC2FF" w14:textId="2CCDBFBD" w:rsidR="00034BBC" w:rsidRPr="003164AD" w:rsidRDefault="00034BBC" w:rsidP="00034BBC">
      <w:pPr>
        <w:jc w:val="both"/>
        <w:rPr>
          <w:rFonts w:ascii="Palatino Linotype" w:hAnsi="Palatino Linotype"/>
          <w:color w:val="000000" w:themeColor="text1"/>
          <w:sz w:val="20"/>
          <w:szCs w:val="20"/>
        </w:rPr>
      </w:pPr>
      <w:r w:rsidRPr="003164AD">
        <w:rPr>
          <w:rFonts w:ascii="Palatino Linotype" w:hAnsi="Palatino Linotype"/>
          <w:b/>
          <w:color w:val="000000" w:themeColor="text1"/>
          <w:sz w:val="20"/>
          <w:szCs w:val="20"/>
        </w:rPr>
        <w:t xml:space="preserve">Actividad 3.2: </w:t>
      </w:r>
      <w:r w:rsidR="00584872" w:rsidRPr="003164AD">
        <w:rPr>
          <w:rFonts w:ascii="Palatino Linotype" w:hAnsi="Palatino Linotype"/>
          <w:color w:val="000000" w:themeColor="text1"/>
          <w:sz w:val="20"/>
          <w:szCs w:val="20"/>
        </w:rPr>
        <w:t>Realizar d</w:t>
      </w:r>
      <w:r w:rsidRPr="003164AD">
        <w:rPr>
          <w:rFonts w:ascii="Palatino Linotype" w:hAnsi="Palatino Linotype"/>
          <w:color w:val="000000" w:themeColor="text1"/>
          <w:sz w:val="20"/>
          <w:szCs w:val="20"/>
        </w:rPr>
        <w:t>isertaciones en las diferentes regiones sanitarias</w:t>
      </w:r>
      <w:r w:rsidR="000C53EB" w:rsidRPr="003164AD">
        <w:rPr>
          <w:rFonts w:ascii="Palatino Linotype" w:hAnsi="Palatino Linotype"/>
          <w:color w:val="000000" w:themeColor="text1"/>
          <w:sz w:val="20"/>
          <w:szCs w:val="20"/>
        </w:rPr>
        <w:t>.</w:t>
      </w:r>
    </w:p>
    <w:p w14:paraId="6DEB8647" w14:textId="216AB11D" w:rsidR="00034BBC" w:rsidRPr="003164AD" w:rsidRDefault="00034BBC" w:rsidP="00034BBC">
      <w:pPr>
        <w:jc w:val="both"/>
        <w:rPr>
          <w:rFonts w:ascii="Palatino Linotype" w:hAnsi="Palatino Linotype"/>
          <w:bCs/>
          <w:sz w:val="20"/>
          <w:szCs w:val="20"/>
        </w:rPr>
      </w:pPr>
      <w:r w:rsidRPr="003164AD">
        <w:rPr>
          <w:rFonts w:ascii="Palatino Linotype" w:hAnsi="Palatino Linotype"/>
          <w:b/>
          <w:color w:val="000000" w:themeColor="text1"/>
          <w:sz w:val="20"/>
          <w:szCs w:val="20"/>
        </w:rPr>
        <w:t>Indicador 4.2</w:t>
      </w:r>
      <w:r w:rsidRPr="003164AD">
        <w:rPr>
          <w:rFonts w:ascii="Palatino Linotype" w:hAnsi="Palatino Linotype"/>
          <w:b/>
          <w:sz w:val="20"/>
          <w:szCs w:val="20"/>
        </w:rPr>
        <w:t xml:space="preserve">: </w:t>
      </w:r>
      <w:r w:rsidR="00ED7544" w:rsidRPr="003164AD">
        <w:rPr>
          <w:rFonts w:ascii="Palatino Linotype" w:hAnsi="Palatino Linotype"/>
          <w:bCs/>
          <w:sz w:val="20"/>
          <w:szCs w:val="20"/>
        </w:rPr>
        <w:t>Convocatoria de la actividad.</w:t>
      </w:r>
    </w:p>
    <w:p w14:paraId="461CB5B9" w14:textId="759E4237" w:rsidR="00024346" w:rsidRPr="00FA3384" w:rsidRDefault="00FA2E4A" w:rsidP="00FA3384">
      <w:pPr>
        <w:jc w:val="both"/>
        <w:rPr>
          <w:rFonts w:ascii="Palatino Linotype" w:hAnsi="Palatino Linotype"/>
          <w:sz w:val="20"/>
          <w:szCs w:val="20"/>
        </w:rPr>
      </w:pPr>
      <w:r w:rsidRPr="00037EAD">
        <w:rPr>
          <w:rFonts w:ascii="Palatino Linotype" w:hAnsi="Palatino Linotype"/>
          <w:sz w:val="20"/>
          <w:szCs w:val="20"/>
        </w:rPr>
        <w:t xml:space="preserve">En el periodo </w:t>
      </w:r>
      <w:r w:rsidR="00037EAD" w:rsidRPr="00037EAD">
        <w:rPr>
          <w:rFonts w:ascii="Palatino Linotype" w:hAnsi="Palatino Linotype"/>
          <w:sz w:val="20"/>
          <w:szCs w:val="20"/>
        </w:rPr>
        <w:t>julio</w:t>
      </w:r>
      <w:r w:rsidRPr="00037EAD">
        <w:rPr>
          <w:rFonts w:ascii="Palatino Linotype" w:hAnsi="Palatino Linotype"/>
          <w:sz w:val="20"/>
          <w:szCs w:val="20"/>
        </w:rPr>
        <w:t xml:space="preserve"> a </w:t>
      </w:r>
      <w:r w:rsidR="00037EAD" w:rsidRPr="00037EAD">
        <w:rPr>
          <w:rFonts w:ascii="Palatino Linotype" w:hAnsi="Palatino Linotype"/>
          <w:sz w:val="20"/>
          <w:szCs w:val="20"/>
        </w:rPr>
        <w:t>diciembre</w:t>
      </w:r>
      <w:r w:rsidRPr="00037EAD">
        <w:rPr>
          <w:rFonts w:ascii="Palatino Linotype" w:hAnsi="Palatino Linotype"/>
          <w:sz w:val="20"/>
          <w:szCs w:val="20"/>
        </w:rPr>
        <w:t xml:space="preserve"> de 202</w:t>
      </w:r>
      <w:r w:rsidR="00787173" w:rsidRPr="00037EAD">
        <w:rPr>
          <w:rFonts w:ascii="Palatino Linotype" w:hAnsi="Palatino Linotype"/>
          <w:sz w:val="20"/>
          <w:szCs w:val="20"/>
        </w:rPr>
        <w:t>4</w:t>
      </w:r>
      <w:r w:rsidRPr="000D6A5A">
        <w:rPr>
          <w:rFonts w:ascii="Palatino Linotype" w:hAnsi="Palatino Linotype"/>
          <w:sz w:val="20"/>
          <w:szCs w:val="20"/>
        </w:rPr>
        <w:t xml:space="preserve">, se </w:t>
      </w:r>
      <w:r w:rsidR="00787173" w:rsidRPr="000D6A5A">
        <w:rPr>
          <w:rFonts w:ascii="Palatino Linotype" w:hAnsi="Palatino Linotype"/>
          <w:sz w:val="20"/>
          <w:szCs w:val="20"/>
        </w:rPr>
        <w:t>realiz</w:t>
      </w:r>
      <w:r w:rsidR="000D6A5A">
        <w:rPr>
          <w:rFonts w:ascii="Palatino Linotype" w:hAnsi="Palatino Linotype"/>
          <w:sz w:val="20"/>
          <w:szCs w:val="20"/>
        </w:rPr>
        <w:t>ó un conversatorio denominado</w:t>
      </w:r>
      <w:r w:rsidR="00137E44" w:rsidRPr="000D6A5A">
        <w:rPr>
          <w:rFonts w:ascii="Palatino Linotype" w:hAnsi="Palatino Linotype"/>
          <w:sz w:val="20"/>
          <w:szCs w:val="20"/>
        </w:rPr>
        <w:t xml:space="preserve"> </w:t>
      </w:r>
      <w:r w:rsidR="00137E44" w:rsidRPr="000D6A5A">
        <w:rPr>
          <w:rFonts w:ascii="Palatino Linotype" w:hAnsi="Palatino Linotype"/>
          <w:i/>
          <w:iCs/>
          <w:sz w:val="20"/>
          <w:szCs w:val="20"/>
        </w:rPr>
        <w:t>“Gestión de los Portales Web administrados por la Dirección General de Anticorrupción y Transparencia del Ministerio de Salud Pública y Bienestar Social”</w:t>
      </w:r>
      <w:r w:rsidR="009E62ED" w:rsidRPr="000D6A5A">
        <w:rPr>
          <w:rFonts w:ascii="Palatino Linotype" w:hAnsi="Palatino Linotype"/>
          <w:i/>
          <w:iCs/>
          <w:sz w:val="20"/>
          <w:szCs w:val="20"/>
        </w:rPr>
        <w:t>,</w:t>
      </w:r>
      <w:r w:rsidR="00137E44" w:rsidRPr="000D6A5A">
        <w:rPr>
          <w:rFonts w:ascii="Palatino Linotype" w:hAnsi="Palatino Linotype"/>
          <w:i/>
          <w:iCs/>
          <w:sz w:val="20"/>
          <w:szCs w:val="20"/>
        </w:rPr>
        <w:t xml:space="preserve"> </w:t>
      </w:r>
      <w:r w:rsidR="00F62457" w:rsidRPr="000D6A5A">
        <w:rPr>
          <w:rFonts w:ascii="Palatino Linotype" w:hAnsi="Palatino Linotype"/>
          <w:sz w:val="20"/>
          <w:szCs w:val="20"/>
        </w:rPr>
        <w:t xml:space="preserve">dirigido a </w:t>
      </w:r>
      <w:r w:rsidRPr="000D6A5A">
        <w:rPr>
          <w:rFonts w:ascii="Palatino Linotype" w:hAnsi="Palatino Linotype"/>
          <w:sz w:val="20"/>
          <w:szCs w:val="20"/>
        </w:rPr>
        <w:t>funcionarios considerados puntos focales de la V Regi</w:t>
      </w:r>
      <w:r w:rsidR="006B7ECC" w:rsidRPr="000D6A5A">
        <w:rPr>
          <w:rFonts w:ascii="Palatino Linotype" w:hAnsi="Palatino Linotype"/>
          <w:sz w:val="20"/>
          <w:szCs w:val="20"/>
        </w:rPr>
        <w:t>ó</w:t>
      </w:r>
      <w:r w:rsidRPr="000D6A5A">
        <w:rPr>
          <w:rFonts w:ascii="Palatino Linotype" w:hAnsi="Palatino Linotype"/>
          <w:sz w:val="20"/>
          <w:szCs w:val="20"/>
        </w:rPr>
        <w:t>n Sanitaria</w:t>
      </w:r>
      <w:r w:rsidR="006B7ECC" w:rsidRPr="000D6A5A">
        <w:rPr>
          <w:rFonts w:ascii="Palatino Linotype" w:hAnsi="Palatino Linotype"/>
          <w:sz w:val="20"/>
          <w:szCs w:val="20"/>
        </w:rPr>
        <w:t xml:space="preserve"> </w:t>
      </w:r>
      <w:r w:rsidR="00787173" w:rsidRPr="000D6A5A">
        <w:rPr>
          <w:rFonts w:ascii="Palatino Linotype" w:hAnsi="Palatino Linotype"/>
          <w:sz w:val="20"/>
          <w:szCs w:val="20"/>
        </w:rPr>
        <w:t>–</w:t>
      </w:r>
      <w:r w:rsidR="006B7ECC" w:rsidRPr="000D6A5A">
        <w:rPr>
          <w:rFonts w:ascii="Palatino Linotype" w:hAnsi="Palatino Linotype"/>
          <w:sz w:val="20"/>
          <w:szCs w:val="20"/>
        </w:rPr>
        <w:t xml:space="preserve"> </w:t>
      </w:r>
      <w:r w:rsidR="00FA3384">
        <w:rPr>
          <w:rFonts w:ascii="Palatino Linotype" w:hAnsi="Palatino Linotype"/>
          <w:sz w:val="20"/>
          <w:szCs w:val="20"/>
        </w:rPr>
        <w:t>Caaguazú.</w:t>
      </w:r>
    </w:p>
    <w:p w14:paraId="47729160" w14:textId="0B12DE45" w:rsidR="000D6A5A" w:rsidRPr="000D6A5A" w:rsidRDefault="000D6A5A" w:rsidP="003F47A5">
      <w:pPr>
        <w:spacing w:after="0" w:line="240" w:lineRule="auto"/>
        <w:jc w:val="center"/>
        <w:rPr>
          <w:rFonts w:ascii="Palatino Linotype" w:hAnsi="Palatino Linotype"/>
          <w:sz w:val="20"/>
          <w:szCs w:val="20"/>
        </w:rPr>
      </w:pPr>
      <w:r>
        <w:rPr>
          <w:noProof/>
        </w:rPr>
        <w:drawing>
          <wp:inline distT="0" distB="0" distL="0" distR="0" wp14:anchorId="635629A9" wp14:editId="36C7AAA3">
            <wp:extent cx="3043744" cy="3509392"/>
            <wp:effectExtent l="19050" t="19050" r="23495" b="15240"/>
            <wp:docPr id="14233004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276480" name=""/>
                    <pic:cNvPicPr/>
                  </pic:nvPicPr>
                  <pic:blipFill>
                    <a:blip r:embed="rId48">
                      <a:extLst>
                        <a:ext uri="{BEBA8EAE-BF5A-486C-A8C5-ECC9F3942E4B}">
                          <a14:imgProps xmlns:a14="http://schemas.microsoft.com/office/drawing/2010/main">
                            <a14:imgLayer r:embed="rId49">
                              <a14:imgEffect>
                                <a14:sharpenSoften amount="25000"/>
                              </a14:imgEffect>
                              <a14:imgEffect>
                                <a14:brightnessContrast contrast="20000"/>
                              </a14:imgEffect>
                            </a14:imgLayer>
                          </a14:imgProps>
                        </a:ext>
                      </a:extLst>
                    </a:blip>
                    <a:stretch>
                      <a:fillRect/>
                    </a:stretch>
                  </pic:blipFill>
                  <pic:spPr>
                    <a:xfrm>
                      <a:off x="0" y="0"/>
                      <a:ext cx="3047417" cy="3513626"/>
                    </a:xfrm>
                    <a:prstGeom prst="rect">
                      <a:avLst/>
                    </a:prstGeom>
                    <a:ln w="3175">
                      <a:solidFill>
                        <a:schemeClr val="tx1"/>
                      </a:solidFill>
                    </a:ln>
                  </pic:spPr>
                </pic:pic>
              </a:graphicData>
            </a:graphic>
          </wp:inline>
        </w:drawing>
      </w:r>
      <w:r w:rsidR="00106A80" w:rsidRPr="00106A80">
        <w:t xml:space="preserve"> </w:t>
      </w:r>
      <w:r w:rsidR="00106A80">
        <w:rPr>
          <w:noProof/>
        </w:rPr>
        <w:drawing>
          <wp:inline distT="0" distB="0" distL="0" distR="0" wp14:anchorId="2F862A0D" wp14:editId="2CF9428D">
            <wp:extent cx="2892879" cy="2892879"/>
            <wp:effectExtent l="19050" t="19050" r="22225" b="22225"/>
            <wp:docPr id="145537344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07449" cy="2907449"/>
                    </a:xfrm>
                    <a:prstGeom prst="rect">
                      <a:avLst/>
                    </a:prstGeom>
                    <a:noFill/>
                    <a:ln w="3175">
                      <a:solidFill>
                        <a:schemeClr val="tx1"/>
                      </a:solidFill>
                    </a:ln>
                  </pic:spPr>
                </pic:pic>
              </a:graphicData>
            </a:graphic>
          </wp:inline>
        </w:drawing>
      </w:r>
    </w:p>
    <w:p w14:paraId="61B9ED1E" w14:textId="40DF093F" w:rsidR="000D6A5A" w:rsidRPr="003F47A5" w:rsidRDefault="00024346" w:rsidP="003F47A5">
      <w:pPr>
        <w:spacing w:after="0" w:line="240" w:lineRule="auto"/>
        <w:jc w:val="center"/>
        <w:rPr>
          <w:rFonts w:ascii="Palatino Linotype" w:hAnsi="Palatino Linotype"/>
          <w:i/>
          <w:sz w:val="20"/>
          <w:szCs w:val="20"/>
        </w:rPr>
      </w:pPr>
      <w:r w:rsidRPr="003F47A5">
        <w:rPr>
          <w:rFonts w:ascii="Palatino Linotype" w:hAnsi="Palatino Linotype"/>
          <w:i/>
          <w:sz w:val="20"/>
          <w:szCs w:val="20"/>
        </w:rPr>
        <w:t xml:space="preserve">Nota e invitación realizada a la </w:t>
      </w:r>
      <w:r w:rsidR="000D6A5A" w:rsidRPr="003F47A5">
        <w:rPr>
          <w:rFonts w:ascii="Palatino Linotype" w:hAnsi="Palatino Linotype"/>
          <w:i/>
          <w:sz w:val="20"/>
          <w:szCs w:val="20"/>
        </w:rPr>
        <w:t>V Región Sanitaria – Caaguazú.</w:t>
      </w:r>
    </w:p>
    <w:p w14:paraId="170791C0" w14:textId="34CA8AC4" w:rsidR="00024346" w:rsidRPr="003164AD" w:rsidRDefault="00024346" w:rsidP="00024346">
      <w:pPr>
        <w:spacing w:after="0" w:line="240" w:lineRule="auto"/>
        <w:jc w:val="center"/>
        <w:rPr>
          <w:rFonts w:ascii="Palatino Linotype" w:hAnsi="Palatino Linotype"/>
          <w:i/>
          <w:sz w:val="20"/>
          <w:szCs w:val="20"/>
          <w:u w:val="single"/>
        </w:rPr>
      </w:pPr>
    </w:p>
    <w:p w14:paraId="7F8B433B" w14:textId="7247D9C8" w:rsidR="00034BBC" w:rsidRPr="003164AD" w:rsidRDefault="00034BBC" w:rsidP="0085725E">
      <w:pPr>
        <w:tabs>
          <w:tab w:val="left" w:pos="5871"/>
        </w:tabs>
        <w:jc w:val="both"/>
        <w:rPr>
          <w:rFonts w:ascii="Palatino Linotype" w:eastAsia="Calibri" w:hAnsi="Palatino Linotype" w:cs="Times New Roman"/>
          <w:sz w:val="20"/>
          <w:szCs w:val="20"/>
        </w:rPr>
      </w:pPr>
      <w:r w:rsidRPr="003164AD">
        <w:rPr>
          <w:rFonts w:ascii="Palatino Linotype" w:hAnsi="Palatino Linotype"/>
          <w:b/>
          <w:bCs/>
          <w:sz w:val="20"/>
          <w:szCs w:val="20"/>
        </w:rPr>
        <w:t xml:space="preserve">Medios de Verificación </w:t>
      </w:r>
      <w:r w:rsidRPr="003164AD">
        <w:rPr>
          <w:rFonts w:ascii="Palatino Linotype" w:eastAsia="Palatino Linotype" w:hAnsi="Palatino Linotype" w:cs="Palatino Linotype"/>
          <w:b/>
          <w:bCs/>
          <w:iCs/>
          <w:sz w:val="20"/>
          <w:szCs w:val="20"/>
        </w:rPr>
        <w:t xml:space="preserve">5.2: </w:t>
      </w:r>
      <w:r w:rsidRPr="003164AD">
        <w:rPr>
          <w:rFonts w:ascii="Palatino Linotype" w:eastAsia="Palatino Linotype" w:hAnsi="Palatino Linotype" w:cs="Palatino Linotype"/>
          <w:iCs/>
          <w:sz w:val="20"/>
          <w:szCs w:val="20"/>
        </w:rPr>
        <w:t>Evidencias de las disertaciones.</w:t>
      </w:r>
      <w:r w:rsidR="0085725E">
        <w:rPr>
          <w:rFonts w:ascii="Palatino Linotype" w:eastAsia="Palatino Linotype" w:hAnsi="Palatino Linotype" w:cs="Palatino Linotype"/>
          <w:iCs/>
          <w:sz w:val="20"/>
          <w:szCs w:val="20"/>
        </w:rPr>
        <w:tab/>
      </w:r>
    </w:p>
    <w:p w14:paraId="217539DF" w14:textId="13410CE4" w:rsidR="00B51ED3" w:rsidRPr="003164AD" w:rsidRDefault="00551BB3" w:rsidP="00B51ED3">
      <w:pPr>
        <w:jc w:val="both"/>
        <w:rPr>
          <w:rFonts w:ascii="Palatino Linotype" w:hAnsi="Palatino Linotype"/>
          <w:sz w:val="20"/>
          <w:szCs w:val="20"/>
        </w:rPr>
      </w:pPr>
      <w:r w:rsidRPr="003164AD">
        <w:rPr>
          <w:rFonts w:ascii="Palatino Linotype" w:hAnsi="Palatino Linotype"/>
          <w:sz w:val="20"/>
          <w:szCs w:val="20"/>
        </w:rPr>
        <w:lastRenderedPageBreak/>
        <w:t xml:space="preserve">El día </w:t>
      </w:r>
      <w:r w:rsidR="00037EAD">
        <w:rPr>
          <w:rFonts w:ascii="Palatino Linotype" w:hAnsi="Palatino Linotype"/>
          <w:sz w:val="20"/>
          <w:szCs w:val="20"/>
        </w:rPr>
        <w:t>lunes 09 de septiembre de 2024</w:t>
      </w:r>
      <w:r w:rsidR="00B51ED3">
        <w:rPr>
          <w:rFonts w:ascii="Palatino Linotype" w:hAnsi="Palatino Linotype"/>
          <w:sz w:val="20"/>
          <w:szCs w:val="20"/>
        </w:rPr>
        <w:t xml:space="preserve"> a las 8:00 </w:t>
      </w:r>
      <w:r w:rsidR="00B51ED3" w:rsidRPr="003164AD">
        <w:rPr>
          <w:rFonts w:ascii="Palatino Linotype" w:hAnsi="Palatino Linotype"/>
          <w:sz w:val="20"/>
          <w:szCs w:val="20"/>
        </w:rPr>
        <w:t xml:space="preserve">horas, se realizó el conversatorio dirigido a funcionarios de la </w:t>
      </w:r>
      <w:r w:rsidR="00B51ED3">
        <w:rPr>
          <w:rFonts w:ascii="Palatino Linotype" w:hAnsi="Palatino Linotype"/>
          <w:sz w:val="20"/>
          <w:szCs w:val="20"/>
        </w:rPr>
        <w:t>V</w:t>
      </w:r>
      <w:r w:rsidR="00B51ED3" w:rsidRPr="003164AD">
        <w:rPr>
          <w:rFonts w:ascii="Palatino Linotype" w:hAnsi="Palatino Linotype"/>
          <w:sz w:val="20"/>
          <w:szCs w:val="20"/>
        </w:rPr>
        <w:t xml:space="preserve"> Región Sanitaria – </w:t>
      </w:r>
      <w:r w:rsidR="00B51ED3">
        <w:rPr>
          <w:rFonts w:ascii="Palatino Linotype" w:hAnsi="Palatino Linotype"/>
          <w:sz w:val="20"/>
          <w:szCs w:val="20"/>
        </w:rPr>
        <w:t>Caaguazú</w:t>
      </w:r>
      <w:r w:rsidR="00B51ED3" w:rsidRPr="003164AD">
        <w:rPr>
          <w:rFonts w:ascii="Palatino Linotype" w:hAnsi="Palatino Linotype"/>
          <w:sz w:val="20"/>
          <w:szCs w:val="20"/>
        </w:rPr>
        <w:t xml:space="preserve"> en forma presencial</w:t>
      </w:r>
      <w:r w:rsidR="0017626B">
        <w:rPr>
          <w:rFonts w:ascii="Palatino Linotype" w:hAnsi="Palatino Linotype"/>
          <w:sz w:val="20"/>
          <w:szCs w:val="20"/>
        </w:rPr>
        <w:t>.</w:t>
      </w:r>
    </w:p>
    <w:p w14:paraId="21D87472" w14:textId="3E828902" w:rsidR="00034BBC" w:rsidRDefault="00034BBC" w:rsidP="00405BEF">
      <w:pPr>
        <w:spacing w:after="0" w:line="240" w:lineRule="auto"/>
        <w:ind w:right="284"/>
        <w:rPr>
          <w:rFonts w:ascii="Palatino Linotype" w:hAnsi="Palatino Linotype"/>
          <w:sz w:val="20"/>
          <w:szCs w:val="20"/>
        </w:rPr>
      </w:pPr>
      <w:r w:rsidRPr="003164AD">
        <w:rPr>
          <w:rFonts w:ascii="Palatino Linotype" w:hAnsi="Palatino Linotype"/>
          <w:sz w:val="20"/>
          <w:szCs w:val="20"/>
        </w:rPr>
        <w:t>Los temas abordados dieron a conocer</w:t>
      </w:r>
      <w:r w:rsidR="00A02A5D" w:rsidRPr="003164AD">
        <w:rPr>
          <w:rFonts w:ascii="Palatino Linotype" w:hAnsi="Palatino Linotype"/>
          <w:sz w:val="20"/>
          <w:szCs w:val="20"/>
        </w:rPr>
        <w:t xml:space="preserve"> </w:t>
      </w:r>
      <w:r w:rsidRPr="003164AD">
        <w:rPr>
          <w:rFonts w:ascii="Palatino Linotype" w:hAnsi="Palatino Linotype"/>
          <w:sz w:val="20"/>
          <w:szCs w:val="20"/>
        </w:rPr>
        <w:t xml:space="preserve">las herramientas </w:t>
      </w:r>
      <w:r w:rsidR="00A02A5D" w:rsidRPr="003164AD">
        <w:rPr>
          <w:rFonts w:ascii="Palatino Linotype" w:hAnsi="Palatino Linotype"/>
          <w:sz w:val="20"/>
          <w:szCs w:val="20"/>
        </w:rPr>
        <w:t xml:space="preserve">disponibles </w:t>
      </w:r>
      <w:r w:rsidRPr="003164AD">
        <w:rPr>
          <w:rFonts w:ascii="Palatino Linotype" w:hAnsi="Palatino Linotype"/>
          <w:sz w:val="20"/>
          <w:szCs w:val="20"/>
        </w:rPr>
        <w:t xml:space="preserve">utilizadas por la institución: Portal de Denuncias </w:t>
      </w:r>
      <w:r w:rsidR="000B02A2" w:rsidRPr="003164AD">
        <w:rPr>
          <w:rFonts w:ascii="Palatino Linotype" w:hAnsi="Palatino Linotype"/>
          <w:sz w:val="20"/>
          <w:szCs w:val="20"/>
        </w:rPr>
        <w:t>Anticorrupción</w:t>
      </w:r>
      <w:r w:rsidRPr="003164AD">
        <w:rPr>
          <w:rFonts w:ascii="Palatino Linotype" w:hAnsi="Palatino Linotype"/>
          <w:sz w:val="20"/>
          <w:szCs w:val="20"/>
        </w:rPr>
        <w:t>, Portal Unificado de Información Pública, Portal de Transparencia de la SENAC y la página web del MSPBS.</w:t>
      </w:r>
    </w:p>
    <w:p w14:paraId="48A0D097" w14:textId="6073B3AE" w:rsidR="00F11568" w:rsidRDefault="00F11568" w:rsidP="00405BEF">
      <w:pPr>
        <w:spacing w:after="0" w:line="240" w:lineRule="auto"/>
        <w:ind w:right="284"/>
        <w:rPr>
          <w:rFonts w:ascii="Palatino Linotype" w:hAnsi="Palatino Linotype"/>
          <w:sz w:val="20"/>
          <w:szCs w:val="20"/>
        </w:rPr>
      </w:pPr>
    </w:p>
    <w:p w14:paraId="7D565A2B" w14:textId="6060DA0A" w:rsidR="001F0A5B" w:rsidRPr="001F0A5B" w:rsidRDefault="001F0A5B" w:rsidP="00405BEF">
      <w:pPr>
        <w:spacing w:after="0" w:line="240" w:lineRule="auto"/>
        <w:ind w:right="284"/>
        <w:rPr>
          <w:rFonts w:ascii="Palatino Linotype" w:hAnsi="Palatino Linotype"/>
        </w:rPr>
      </w:pPr>
    </w:p>
    <w:p w14:paraId="19E9E8CB" w14:textId="170CF5CF" w:rsidR="00DF426B" w:rsidRDefault="00DF426B" w:rsidP="00405BEF">
      <w:pPr>
        <w:spacing w:after="0" w:line="240" w:lineRule="auto"/>
        <w:ind w:right="284"/>
        <w:rPr>
          <w:rFonts w:ascii="Palatino Linotype" w:hAnsi="Palatino Linotype"/>
          <w:sz w:val="20"/>
          <w:szCs w:val="20"/>
        </w:rPr>
      </w:pPr>
    </w:p>
    <w:p w14:paraId="5AD4D7C8" w14:textId="321107B3" w:rsidR="00C74C47" w:rsidRDefault="00A45CDB" w:rsidP="00BD7D92">
      <w:pPr>
        <w:spacing w:after="0" w:line="240" w:lineRule="auto"/>
        <w:ind w:right="284"/>
        <w:jc w:val="center"/>
        <w:rPr>
          <w:rFonts w:ascii="Palatino Linotype" w:hAnsi="Palatino Linotype"/>
          <w:sz w:val="20"/>
          <w:szCs w:val="20"/>
        </w:rPr>
      </w:pPr>
      <w:r>
        <w:rPr>
          <w:rFonts w:ascii="Palatino Linotype" w:hAnsi="Palatino Linotype"/>
          <w:noProof/>
          <w:sz w:val="20"/>
          <w:szCs w:val="20"/>
        </w:rPr>
        <w:drawing>
          <wp:inline distT="0" distB="0" distL="0" distR="0" wp14:anchorId="526127C2" wp14:editId="5312B0AA">
            <wp:extent cx="2413362" cy="1810022"/>
            <wp:effectExtent l="0" t="0" r="6350" b="0"/>
            <wp:docPr id="202977790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56050" cy="1842038"/>
                    </a:xfrm>
                    <a:prstGeom prst="rect">
                      <a:avLst/>
                    </a:prstGeom>
                    <a:noFill/>
                  </pic:spPr>
                </pic:pic>
              </a:graphicData>
            </a:graphic>
          </wp:inline>
        </w:drawing>
      </w:r>
      <w:r w:rsidR="00106A80">
        <w:rPr>
          <w:noProof/>
        </w:rPr>
        <w:drawing>
          <wp:inline distT="0" distB="0" distL="0" distR="0" wp14:anchorId="5DBDB25D" wp14:editId="5A859E31">
            <wp:extent cx="3217547" cy="1809931"/>
            <wp:effectExtent l="0" t="0" r="1905" b="0"/>
            <wp:docPr id="3649159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51291" cy="1828913"/>
                    </a:xfrm>
                    <a:prstGeom prst="rect">
                      <a:avLst/>
                    </a:prstGeom>
                    <a:noFill/>
                    <a:ln>
                      <a:noFill/>
                    </a:ln>
                  </pic:spPr>
                </pic:pic>
              </a:graphicData>
            </a:graphic>
          </wp:inline>
        </w:drawing>
      </w:r>
      <w:r w:rsidR="00BD7D92">
        <w:rPr>
          <w:rFonts w:ascii="Palatino Linotype" w:hAnsi="Palatino Linotype"/>
          <w:noProof/>
          <w:sz w:val="20"/>
          <w:szCs w:val="20"/>
        </w:rPr>
        <w:drawing>
          <wp:inline distT="0" distB="0" distL="0" distR="0" wp14:anchorId="7EDFDD4D" wp14:editId="779998BE">
            <wp:extent cx="5625254" cy="2654416"/>
            <wp:effectExtent l="0" t="0" r="0" b="0"/>
            <wp:docPr id="3039853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1125" cy="2718530"/>
                    </a:xfrm>
                    <a:prstGeom prst="rect">
                      <a:avLst/>
                    </a:prstGeom>
                    <a:noFill/>
                  </pic:spPr>
                </pic:pic>
              </a:graphicData>
            </a:graphic>
          </wp:inline>
        </w:drawing>
      </w:r>
    </w:p>
    <w:p w14:paraId="69EC24F5" w14:textId="065B2D81" w:rsidR="00F32B23" w:rsidRPr="00F32B23" w:rsidRDefault="00F32B23" w:rsidP="00BD7D92">
      <w:pPr>
        <w:jc w:val="center"/>
        <w:rPr>
          <w:rFonts w:ascii="Palatino Linotype" w:hAnsi="Palatino Linotype"/>
          <w:noProof/>
          <w:sz w:val="20"/>
          <w:szCs w:val="20"/>
        </w:rPr>
      </w:pPr>
    </w:p>
    <w:p w14:paraId="638E48D2" w14:textId="046A5E2A" w:rsidR="00DF426B" w:rsidRPr="003164AD" w:rsidRDefault="00DF426B" w:rsidP="00DF426B">
      <w:pPr>
        <w:spacing w:after="0" w:line="240" w:lineRule="auto"/>
        <w:jc w:val="center"/>
        <w:rPr>
          <w:rFonts w:ascii="Palatino Linotype" w:hAnsi="Palatino Linotype"/>
          <w:iCs/>
          <w:sz w:val="20"/>
          <w:szCs w:val="20"/>
        </w:rPr>
      </w:pPr>
      <w:r w:rsidRPr="003164AD">
        <w:rPr>
          <w:rFonts w:ascii="Palatino Linotype" w:hAnsi="Palatino Linotype"/>
          <w:i/>
          <w:sz w:val="20"/>
          <w:szCs w:val="20"/>
        </w:rPr>
        <w:t xml:space="preserve">Fotografías del conversatorio realizado en la </w:t>
      </w:r>
      <w:r>
        <w:rPr>
          <w:rFonts w:ascii="Palatino Linotype" w:hAnsi="Palatino Linotype"/>
          <w:i/>
          <w:sz w:val="20"/>
          <w:szCs w:val="20"/>
        </w:rPr>
        <w:t>V</w:t>
      </w:r>
      <w:r w:rsidRPr="003164AD">
        <w:rPr>
          <w:rFonts w:ascii="Palatino Linotype" w:hAnsi="Palatino Linotype"/>
          <w:i/>
          <w:sz w:val="20"/>
          <w:szCs w:val="20"/>
        </w:rPr>
        <w:t xml:space="preserve"> Región Sanitaria – </w:t>
      </w:r>
      <w:r>
        <w:rPr>
          <w:rFonts w:ascii="Palatino Linotype" w:hAnsi="Palatino Linotype"/>
          <w:i/>
          <w:sz w:val="20"/>
          <w:szCs w:val="20"/>
        </w:rPr>
        <w:t>Caaguazú</w:t>
      </w:r>
      <w:r w:rsidR="005C6670">
        <w:rPr>
          <w:rFonts w:ascii="Palatino Linotype" w:hAnsi="Palatino Linotype"/>
          <w:i/>
          <w:sz w:val="20"/>
          <w:szCs w:val="20"/>
        </w:rPr>
        <w:t>.</w:t>
      </w:r>
    </w:p>
    <w:p w14:paraId="039482E2" w14:textId="7FFE2C3A" w:rsidR="00F32B23" w:rsidRPr="00F32B23" w:rsidRDefault="00F32B23" w:rsidP="00F32B23">
      <w:pPr>
        <w:rPr>
          <w:rFonts w:ascii="Palatino Linotype" w:hAnsi="Palatino Linotype"/>
          <w:sz w:val="20"/>
          <w:szCs w:val="20"/>
        </w:rPr>
      </w:pPr>
    </w:p>
    <w:p w14:paraId="58B720F3" w14:textId="77777777" w:rsidR="00F32B23" w:rsidRPr="00F32B23" w:rsidRDefault="00F32B23" w:rsidP="00F32B23">
      <w:pPr>
        <w:rPr>
          <w:rFonts w:ascii="Palatino Linotype" w:hAnsi="Palatino Linotype"/>
          <w:sz w:val="20"/>
          <w:szCs w:val="20"/>
        </w:rPr>
      </w:pPr>
    </w:p>
    <w:p w14:paraId="09570377" w14:textId="79889EBB" w:rsidR="00F32B23" w:rsidRPr="00F32B23" w:rsidRDefault="00F32B23" w:rsidP="00F32B23">
      <w:pPr>
        <w:rPr>
          <w:rFonts w:ascii="Palatino Linotype" w:hAnsi="Palatino Linotype"/>
          <w:sz w:val="20"/>
          <w:szCs w:val="20"/>
        </w:rPr>
      </w:pPr>
    </w:p>
    <w:p w14:paraId="4FC65418" w14:textId="77777777" w:rsidR="00F32B23" w:rsidRPr="00F32B23" w:rsidRDefault="00F32B23" w:rsidP="00F32B23">
      <w:pPr>
        <w:rPr>
          <w:rFonts w:ascii="Palatino Linotype" w:hAnsi="Palatino Linotype"/>
          <w:sz w:val="20"/>
          <w:szCs w:val="20"/>
        </w:rPr>
      </w:pPr>
    </w:p>
    <w:p w14:paraId="1C8714D4" w14:textId="77777777" w:rsidR="00F32B23" w:rsidRPr="00F32B23" w:rsidRDefault="00F32B23" w:rsidP="00F32B23">
      <w:pPr>
        <w:rPr>
          <w:rFonts w:ascii="Palatino Linotype" w:hAnsi="Palatino Linotype"/>
          <w:sz w:val="20"/>
          <w:szCs w:val="20"/>
        </w:rPr>
      </w:pPr>
    </w:p>
    <w:p w14:paraId="41EE0E2F" w14:textId="77777777" w:rsidR="001F0A5B" w:rsidRDefault="00804830" w:rsidP="001F0A5B">
      <w:pPr>
        <w:spacing w:after="0" w:line="240" w:lineRule="auto"/>
        <w:ind w:right="284"/>
        <w:rPr>
          <w:rFonts w:ascii="Palatino Linotype" w:hAnsi="Palatino Linotype"/>
          <w:sz w:val="20"/>
          <w:szCs w:val="20"/>
        </w:rPr>
      </w:pPr>
      <w:r>
        <w:rPr>
          <w:noProof/>
        </w:rPr>
        <w:lastRenderedPageBreak/>
        <w:drawing>
          <wp:anchor distT="0" distB="0" distL="114300" distR="114300" simplePos="0" relativeHeight="251660288" behindDoc="0" locked="0" layoutInCell="1" allowOverlap="1" wp14:anchorId="04ACF10D" wp14:editId="6F3E6F6F">
            <wp:simplePos x="0" y="0"/>
            <wp:positionH relativeFrom="column">
              <wp:posOffset>1872615</wp:posOffset>
            </wp:positionH>
            <wp:positionV relativeFrom="paragraph">
              <wp:posOffset>168275</wp:posOffset>
            </wp:positionV>
            <wp:extent cx="2614295" cy="3880485"/>
            <wp:effectExtent l="19050" t="19050" r="14605" b="24765"/>
            <wp:wrapSquare wrapText="bothSides"/>
            <wp:docPr id="12568444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44434" name=""/>
                    <pic:cNvPicPr/>
                  </pic:nvPicPr>
                  <pic:blipFill>
                    <a:blip r:embed="rId55">
                      <a:extLst>
                        <a:ext uri="{BEBA8EAE-BF5A-486C-A8C5-ECC9F3942E4B}">
                          <a14:imgProps xmlns:a14="http://schemas.microsoft.com/office/drawing/2010/main">
                            <a14:imgLayer r:embed="rId56">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614295" cy="388048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58B7D4C0" w14:textId="77777777" w:rsidR="001F0A5B" w:rsidRPr="001F0A5B" w:rsidRDefault="001F0A5B" w:rsidP="001F0A5B">
      <w:pPr>
        <w:rPr>
          <w:rFonts w:ascii="Palatino Linotype" w:hAnsi="Palatino Linotype"/>
          <w:sz w:val="20"/>
          <w:szCs w:val="20"/>
        </w:rPr>
      </w:pPr>
    </w:p>
    <w:p w14:paraId="36533FE3" w14:textId="77777777" w:rsidR="001F0A5B" w:rsidRPr="001F0A5B" w:rsidRDefault="001F0A5B" w:rsidP="001F0A5B">
      <w:pPr>
        <w:rPr>
          <w:rFonts w:ascii="Palatino Linotype" w:hAnsi="Palatino Linotype"/>
          <w:sz w:val="20"/>
          <w:szCs w:val="20"/>
        </w:rPr>
      </w:pPr>
    </w:p>
    <w:p w14:paraId="0A7D46D8" w14:textId="77777777" w:rsidR="001F0A5B" w:rsidRPr="001F0A5B" w:rsidRDefault="001F0A5B" w:rsidP="001F0A5B">
      <w:pPr>
        <w:rPr>
          <w:rFonts w:ascii="Palatino Linotype" w:hAnsi="Palatino Linotype"/>
          <w:sz w:val="20"/>
          <w:szCs w:val="20"/>
        </w:rPr>
      </w:pPr>
    </w:p>
    <w:p w14:paraId="1E8D73AD" w14:textId="77777777" w:rsidR="001F0A5B" w:rsidRPr="001F0A5B" w:rsidRDefault="001F0A5B" w:rsidP="001F0A5B">
      <w:pPr>
        <w:rPr>
          <w:rFonts w:ascii="Palatino Linotype" w:hAnsi="Palatino Linotype"/>
          <w:sz w:val="20"/>
          <w:szCs w:val="20"/>
        </w:rPr>
      </w:pPr>
    </w:p>
    <w:p w14:paraId="6B4DCA08" w14:textId="77777777" w:rsidR="001F0A5B" w:rsidRPr="001F0A5B" w:rsidRDefault="001F0A5B" w:rsidP="001F0A5B">
      <w:pPr>
        <w:rPr>
          <w:rFonts w:ascii="Palatino Linotype" w:hAnsi="Palatino Linotype"/>
          <w:sz w:val="20"/>
          <w:szCs w:val="20"/>
        </w:rPr>
      </w:pPr>
    </w:p>
    <w:p w14:paraId="6E7A0AEB" w14:textId="77777777" w:rsidR="001F0A5B" w:rsidRPr="001F0A5B" w:rsidRDefault="001F0A5B" w:rsidP="001F0A5B">
      <w:pPr>
        <w:rPr>
          <w:rFonts w:ascii="Palatino Linotype" w:hAnsi="Palatino Linotype"/>
          <w:sz w:val="20"/>
          <w:szCs w:val="20"/>
        </w:rPr>
      </w:pPr>
    </w:p>
    <w:p w14:paraId="713B4BC4" w14:textId="77777777" w:rsidR="001F0A5B" w:rsidRPr="001F0A5B" w:rsidRDefault="001F0A5B" w:rsidP="001F0A5B">
      <w:pPr>
        <w:rPr>
          <w:rFonts w:ascii="Palatino Linotype" w:hAnsi="Palatino Linotype"/>
          <w:sz w:val="20"/>
          <w:szCs w:val="20"/>
        </w:rPr>
      </w:pPr>
    </w:p>
    <w:p w14:paraId="62911B41" w14:textId="77777777" w:rsidR="001F0A5B" w:rsidRPr="001F0A5B" w:rsidRDefault="001F0A5B" w:rsidP="001F0A5B">
      <w:pPr>
        <w:rPr>
          <w:rFonts w:ascii="Palatino Linotype" w:hAnsi="Palatino Linotype"/>
          <w:sz w:val="20"/>
          <w:szCs w:val="20"/>
        </w:rPr>
      </w:pPr>
    </w:p>
    <w:p w14:paraId="7829CFD5" w14:textId="77777777" w:rsidR="001F0A5B" w:rsidRDefault="001F0A5B" w:rsidP="001F0A5B">
      <w:pPr>
        <w:spacing w:after="0" w:line="240" w:lineRule="auto"/>
        <w:ind w:right="284"/>
        <w:rPr>
          <w:rFonts w:ascii="Palatino Linotype" w:hAnsi="Palatino Linotype"/>
          <w:sz w:val="20"/>
          <w:szCs w:val="20"/>
        </w:rPr>
      </w:pPr>
    </w:p>
    <w:p w14:paraId="4D5347FF" w14:textId="77777777" w:rsidR="001F0A5B" w:rsidRDefault="001F0A5B" w:rsidP="001F0A5B">
      <w:pPr>
        <w:spacing w:after="0" w:line="240" w:lineRule="auto"/>
        <w:ind w:right="284"/>
        <w:rPr>
          <w:rFonts w:ascii="Palatino Linotype" w:hAnsi="Palatino Linotype"/>
          <w:sz w:val="20"/>
          <w:szCs w:val="20"/>
        </w:rPr>
      </w:pPr>
    </w:p>
    <w:p w14:paraId="7201A831" w14:textId="77777777" w:rsidR="005C6670" w:rsidRDefault="005C6670" w:rsidP="006848C4">
      <w:pPr>
        <w:spacing w:after="0" w:line="240" w:lineRule="auto"/>
        <w:ind w:right="284"/>
        <w:jc w:val="center"/>
        <w:rPr>
          <w:rFonts w:ascii="Palatino Linotype" w:hAnsi="Palatino Linotype"/>
          <w:sz w:val="20"/>
          <w:szCs w:val="20"/>
        </w:rPr>
      </w:pPr>
    </w:p>
    <w:p w14:paraId="0B82505B" w14:textId="77777777" w:rsidR="005C6670" w:rsidRDefault="005C6670" w:rsidP="006848C4">
      <w:pPr>
        <w:spacing w:after="0" w:line="240" w:lineRule="auto"/>
        <w:ind w:right="284"/>
        <w:jc w:val="center"/>
        <w:rPr>
          <w:rFonts w:ascii="Palatino Linotype" w:hAnsi="Palatino Linotype"/>
          <w:sz w:val="20"/>
          <w:szCs w:val="20"/>
        </w:rPr>
      </w:pPr>
    </w:p>
    <w:p w14:paraId="494219AD" w14:textId="77777777" w:rsidR="005C6670" w:rsidRDefault="005C6670" w:rsidP="006848C4">
      <w:pPr>
        <w:spacing w:after="0" w:line="240" w:lineRule="auto"/>
        <w:ind w:right="284"/>
        <w:jc w:val="center"/>
        <w:rPr>
          <w:rFonts w:ascii="Palatino Linotype" w:hAnsi="Palatino Linotype"/>
          <w:sz w:val="20"/>
          <w:szCs w:val="20"/>
        </w:rPr>
      </w:pPr>
    </w:p>
    <w:p w14:paraId="32C217B0" w14:textId="77777777" w:rsidR="005C6670" w:rsidRDefault="005C6670" w:rsidP="006848C4">
      <w:pPr>
        <w:spacing w:after="0" w:line="240" w:lineRule="auto"/>
        <w:ind w:right="284"/>
        <w:jc w:val="center"/>
        <w:rPr>
          <w:rFonts w:ascii="Palatino Linotype" w:hAnsi="Palatino Linotype"/>
          <w:sz w:val="20"/>
          <w:szCs w:val="20"/>
        </w:rPr>
      </w:pPr>
    </w:p>
    <w:p w14:paraId="16CFA408" w14:textId="77777777" w:rsidR="005C6670" w:rsidRDefault="005C6670" w:rsidP="006848C4">
      <w:pPr>
        <w:spacing w:after="0" w:line="240" w:lineRule="auto"/>
        <w:ind w:right="284"/>
        <w:jc w:val="center"/>
        <w:rPr>
          <w:rFonts w:ascii="Palatino Linotype" w:hAnsi="Palatino Linotype"/>
          <w:sz w:val="20"/>
          <w:szCs w:val="20"/>
        </w:rPr>
      </w:pPr>
    </w:p>
    <w:p w14:paraId="121F9F7D" w14:textId="77777777" w:rsidR="005C6670" w:rsidRDefault="005C6670" w:rsidP="006848C4">
      <w:pPr>
        <w:spacing w:after="0" w:line="240" w:lineRule="auto"/>
        <w:ind w:right="284"/>
        <w:jc w:val="center"/>
        <w:rPr>
          <w:rFonts w:ascii="Palatino Linotype" w:hAnsi="Palatino Linotype"/>
          <w:sz w:val="20"/>
          <w:szCs w:val="20"/>
        </w:rPr>
      </w:pPr>
    </w:p>
    <w:p w14:paraId="57521E89" w14:textId="77777777" w:rsidR="005C6670" w:rsidRDefault="005C6670" w:rsidP="006848C4">
      <w:pPr>
        <w:spacing w:after="0" w:line="240" w:lineRule="auto"/>
        <w:ind w:right="284"/>
        <w:jc w:val="center"/>
        <w:rPr>
          <w:rFonts w:ascii="Palatino Linotype" w:hAnsi="Palatino Linotype"/>
          <w:sz w:val="20"/>
          <w:szCs w:val="20"/>
        </w:rPr>
      </w:pPr>
    </w:p>
    <w:p w14:paraId="55EB2BEF" w14:textId="62364717" w:rsidR="00804830" w:rsidRPr="0085725E" w:rsidRDefault="001F0A5B" w:rsidP="006848C4">
      <w:pPr>
        <w:spacing w:after="0" w:line="240" w:lineRule="auto"/>
        <w:ind w:right="284"/>
        <w:jc w:val="center"/>
        <w:rPr>
          <w:rFonts w:ascii="Palatino Linotype" w:hAnsi="Palatino Linotype"/>
          <w:iCs/>
          <w:sz w:val="20"/>
          <w:szCs w:val="20"/>
        </w:rPr>
      </w:pPr>
      <w:r>
        <w:rPr>
          <w:rFonts w:ascii="Palatino Linotype" w:hAnsi="Palatino Linotype"/>
          <w:sz w:val="20"/>
          <w:szCs w:val="20"/>
        </w:rPr>
        <w:br w:type="textWrapping" w:clear="all"/>
      </w:r>
      <w:r w:rsidR="00804830" w:rsidRPr="003164AD">
        <w:rPr>
          <w:rFonts w:ascii="Palatino Linotype" w:hAnsi="Palatino Linotype"/>
          <w:i/>
          <w:sz w:val="20"/>
          <w:szCs w:val="20"/>
        </w:rPr>
        <w:t xml:space="preserve">Planilla de asistencia a conversatorio realizado en la V Región Sanitaria – </w:t>
      </w:r>
      <w:r w:rsidR="00804830">
        <w:rPr>
          <w:rFonts w:ascii="Palatino Linotype" w:hAnsi="Palatino Linotype"/>
          <w:i/>
          <w:sz w:val="20"/>
          <w:szCs w:val="20"/>
        </w:rPr>
        <w:t>Caaguazú</w:t>
      </w:r>
      <w:r w:rsidR="00804830" w:rsidRPr="003164AD">
        <w:rPr>
          <w:rFonts w:ascii="Palatino Linotype" w:hAnsi="Palatino Linotype"/>
          <w:i/>
          <w:sz w:val="20"/>
          <w:szCs w:val="20"/>
        </w:rPr>
        <w:t>.</w:t>
      </w:r>
    </w:p>
    <w:p w14:paraId="1B3F987B" w14:textId="7C34693A" w:rsidR="00F32B23" w:rsidRPr="003164AD" w:rsidRDefault="00F32B23" w:rsidP="00034BBC">
      <w:pPr>
        <w:spacing w:after="0" w:line="240" w:lineRule="auto"/>
        <w:ind w:right="284"/>
        <w:jc w:val="both"/>
        <w:rPr>
          <w:rFonts w:ascii="Palatino Linotype" w:eastAsia="Calibri" w:hAnsi="Palatino Linotype" w:cs="Times New Roman"/>
          <w:sz w:val="20"/>
          <w:szCs w:val="20"/>
        </w:rPr>
      </w:pPr>
      <w:r>
        <w:rPr>
          <w:rFonts w:ascii="Palatino Linotype" w:eastAsia="Calibri" w:hAnsi="Palatino Linotype" w:cs="Times New Roman"/>
          <w:sz w:val="20"/>
          <w:szCs w:val="20"/>
        </w:rPr>
        <w:br w:type="textWrapping" w:clear="all"/>
      </w:r>
    </w:p>
    <w:p w14:paraId="170988A1" w14:textId="77777777" w:rsidR="00780700" w:rsidRPr="003164AD" w:rsidRDefault="00780700" w:rsidP="00C114E4">
      <w:pPr>
        <w:spacing w:after="0" w:line="240" w:lineRule="auto"/>
        <w:ind w:right="284"/>
        <w:jc w:val="center"/>
        <w:rPr>
          <w:rFonts w:ascii="Palatino Linotype" w:eastAsia="Calibri" w:hAnsi="Palatino Linotype" w:cs="Times New Roman"/>
          <w:sz w:val="20"/>
          <w:szCs w:val="20"/>
          <w:u w:val="single"/>
        </w:rPr>
      </w:pPr>
    </w:p>
    <w:p w14:paraId="3814A903" w14:textId="0A649E61" w:rsidR="00780700" w:rsidRPr="003164AD" w:rsidRDefault="00780700" w:rsidP="00C114E4">
      <w:pPr>
        <w:spacing w:after="0" w:line="240" w:lineRule="auto"/>
        <w:ind w:right="284"/>
        <w:jc w:val="center"/>
        <w:rPr>
          <w:rFonts w:ascii="Palatino Linotype" w:eastAsia="Calibri" w:hAnsi="Palatino Linotype" w:cs="Times New Roman"/>
          <w:sz w:val="20"/>
          <w:szCs w:val="20"/>
          <w:u w:val="single"/>
        </w:rPr>
      </w:pPr>
    </w:p>
    <w:p w14:paraId="0931D12A" w14:textId="77777777" w:rsidR="00E37C1A" w:rsidRPr="003164AD" w:rsidRDefault="00E37C1A" w:rsidP="007A05B5">
      <w:pPr>
        <w:spacing w:after="0" w:line="240" w:lineRule="auto"/>
        <w:jc w:val="center"/>
        <w:rPr>
          <w:rFonts w:ascii="Palatino Linotype" w:hAnsi="Palatino Linotype"/>
          <w:i/>
          <w:sz w:val="20"/>
          <w:szCs w:val="20"/>
        </w:rPr>
      </w:pPr>
    </w:p>
    <w:p w14:paraId="49785792" w14:textId="359146ED" w:rsidR="00506F93" w:rsidRDefault="00506F93" w:rsidP="00C114E4">
      <w:pPr>
        <w:spacing w:after="0" w:line="240" w:lineRule="auto"/>
        <w:ind w:right="284"/>
        <w:jc w:val="center"/>
        <w:rPr>
          <w:rFonts w:ascii="Palatino Linotype" w:eastAsia="Calibri" w:hAnsi="Palatino Linotype" w:cs="Times New Roman"/>
          <w:sz w:val="20"/>
          <w:szCs w:val="20"/>
          <w:u w:val="single"/>
        </w:rPr>
      </w:pPr>
    </w:p>
    <w:p w14:paraId="215ACBA4" w14:textId="33430861"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2DA534C0" w14:textId="35E5767A"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3EFF0029" w14:textId="57B5F691"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7AC0F210" w14:textId="57134466"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1933EF2C" w14:textId="786B36F5"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44285C40" w14:textId="5B67D7D8"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39D05615" w14:textId="08832A97"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2B0596DB" w14:textId="10792BA6"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138C3BDA" w14:textId="05E0C4AF"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1AE620AE" w14:textId="0980620B"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1D3E07A1" w14:textId="6FB777D6"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6C7D5077" w14:textId="1E84CBA9"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6785D18F" w14:textId="13C53983"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103C12E9" w14:textId="6BAE3096"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148AD053" w14:textId="2C66ADEF"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7A2B82FC" w14:textId="724D0397"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0F8FB66A" w14:textId="1755AC0B"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4CB5E9ED" w14:textId="79DC1152"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0A916A08" w14:textId="079D7679"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3ED6B0F6" w14:textId="4D4F9F43" w:rsidR="00A827A6" w:rsidRDefault="00A827A6" w:rsidP="00C114E4">
      <w:pPr>
        <w:spacing w:after="0" w:line="240" w:lineRule="auto"/>
        <w:ind w:right="284"/>
        <w:jc w:val="center"/>
        <w:rPr>
          <w:rFonts w:ascii="Palatino Linotype" w:eastAsia="Calibri" w:hAnsi="Palatino Linotype" w:cs="Times New Roman"/>
          <w:sz w:val="20"/>
          <w:szCs w:val="20"/>
          <w:u w:val="single"/>
        </w:rPr>
      </w:pPr>
    </w:p>
    <w:p w14:paraId="2C46F391" w14:textId="77777777" w:rsidR="00A827A6" w:rsidRPr="00A827A6" w:rsidRDefault="00A827A6" w:rsidP="00A827A6">
      <w:pPr>
        <w:tabs>
          <w:tab w:val="left" w:pos="2212"/>
        </w:tabs>
        <w:ind w:right="-567"/>
        <w:rPr>
          <w:rFonts w:ascii="Palatino Linotype" w:hAnsi="Palatino Linotype"/>
          <w:b/>
          <w:bCs/>
          <w:sz w:val="40"/>
          <w:szCs w:val="40"/>
        </w:rPr>
      </w:pPr>
    </w:p>
    <w:p w14:paraId="38FADB71" w14:textId="7319DD1D" w:rsidR="00A827A6" w:rsidRPr="00A827A6" w:rsidRDefault="00A827A6" w:rsidP="00A827A6">
      <w:pPr>
        <w:pBdr>
          <w:top w:val="single" w:sz="4" w:space="0" w:color="auto"/>
          <w:left w:val="single" w:sz="4" w:space="4" w:color="auto"/>
          <w:bottom w:val="single" w:sz="4" w:space="1" w:color="auto"/>
          <w:right w:val="single" w:sz="4" w:space="4" w:color="auto"/>
        </w:pBdr>
        <w:jc w:val="both"/>
        <w:rPr>
          <w:rFonts w:ascii="Palatino Linotype" w:hAnsi="Palatino Linotype"/>
          <w:b/>
          <w:sz w:val="24"/>
          <w:szCs w:val="24"/>
        </w:rPr>
      </w:pPr>
      <w:r w:rsidRPr="00A827A6">
        <w:rPr>
          <w:rFonts w:ascii="Palatino Linotype" w:hAnsi="Palatino Linotype"/>
          <w:b/>
          <w:color w:val="000000" w:themeColor="text1"/>
          <w:sz w:val="24"/>
          <w:szCs w:val="24"/>
        </w:rPr>
        <w:lastRenderedPageBreak/>
        <w:t xml:space="preserve">TERCER </w:t>
      </w:r>
      <w:r w:rsidRPr="00A827A6">
        <w:rPr>
          <w:rFonts w:ascii="Palatino Linotype" w:hAnsi="Palatino Linotype"/>
          <w:b/>
          <w:sz w:val="24"/>
          <w:szCs w:val="24"/>
        </w:rPr>
        <w:t xml:space="preserve">COMPONENTE: </w:t>
      </w:r>
      <w:r w:rsidRPr="00A827A6">
        <w:rPr>
          <w:rFonts w:ascii="Palatino Linotype" w:hAnsi="Palatino Linotype"/>
          <w:b/>
          <w:i/>
          <w:sz w:val="24"/>
          <w:szCs w:val="24"/>
        </w:rPr>
        <w:t>RENDICIÓN DE CUENTAS</w:t>
      </w:r>
      <w:r w:rsidR="006F392F">
        <w:rPr>
          <w:rFonts w:ascii="Palatino Linotype" w:hAnsi="Palatino Linotype"/>
          <w:b/>
          <w:sz w:val="24"/>
          <w:szCs w:val="24"/>
        </w:rPr>
        <w:t xml:space="preserve"> AL CIUDADANO.</w:t>
      </w:r>
      <w:bookmarkStart w:id="0" w:name="_GoBack"/>
      <w:bookmarkEnd w:id="0"/>
    </w:p>
    <w:p w14:paraId="0AC148C2" w14:textId="77777777" w:rsidR="00A827A6" w:rsidRPr="00A827A6" w:rsidRDefault="00A827A6" w:rsidP="00A827A6">
      <w:pPr>
        <w:spacing w:after="120" w:line="240" w:lineRule="auto"/>
        <w:jc w:val="both"/>
        <w:rPr>
          <w:rFonts w:ascii="Palatino Linotype" w:hAnsi="Palatino Linotype" w:cstheme="minorHAnsi"/>
          <w:sz w:val="20"/>
          <w:szCs w:val="20"/>
        </w:rPr>
      </w:pPr>
      <w:r w:rsidRPr="00A827A6">
        <w:rPr>
          <w:rFonts w:ascii="Palatino Linotype" w:hAnsi="Palatino Linotype" w:cstheme="minorHAnsi"/>
          <w:b/>
          <w:sz w:val="20"/>
          <w:szCs w:val="20"/>
        </w:rPr>
        <w:t xml:space="preserve">Objetivo: </w:t>
      </w:r>
      <w:r w:rsidRPr="00A827A6">
        <w:rPr>
          <w:rFonts w:ascii="Palatino Linotype" w:hAnsi="Palatino Linotype" w:cstheme="minorHAnsi"/>
          <w:sz w:val="20"/>
          <w:szCs w:val="20"/>
        </w:rPr>
        <w:t>Promover la participación ciudadana en el proceso de rendición de cuentas al ciudadano conforme al Plan Anual.</w:t>
      </w:r>
    </w:p>
    <w:p w14:paraId="3410F1A0" w14:textId="77777777" w:rsidR="00A827A6" w:rsidRPr="00A827A6" w:rsidRDefault="00A827A6" w:rsidP="00A827A6">
      <w:pPr>
        <w:spacing w:after="120" w:line="240" w:lineRule="auto"/>
        <w:jc w:val="both"/>
        <w:rPr>
          <w:rFonts w:ascii="Palatino Linotype" w:hAnsi="Palatino Linotype" w:cstheme="minorHAnsi"/>
          <w:sz w:val="20"/>
          <w:szCs w:val="20"/>
        </w:rPr>
      </w:pPr>
      <w:r w:rsidRPr="00A827A6">
        <w:rPr>
          <w:rFonts w:ascii="Palatino Linotype" w:hAnsi="Palatino Linotype" w:cstheme="minorHAnsi"/>
          <w:b/>
          <w:sz w:val="20"/>
          <w:szCs w:val="20"/>
        </w:rPr>
        <w:t>Estrategia:</w:t>
      </w:r>
      <w:r w:rsidRPr="00A827A6">
        <w:rPr>
          <w:rFonts w:ascii="Palatino Linotype" w:hAnsi="Palatino Linotype" w:cstheme="minorHAnsi"/>
          <w:sz w:val="20"/>
          <w:szCs w:val="20"/>
        </w:rPr>
        <w:t xml:space="preserve"> Determinar temas de interés, recabar información de las dependencias técnicas y socializar.</w:t>
      </w:r>
    </w:p>
    <w:p w14:paraId="091254FB" w14:textId="77777777" w:rsidR="00A827A6" w:rsidRPr="00A827A6" w:rsidRDefault="00A827A6" w:rsidP="00A827A6">
      <w:pPr>
        <w:spacing w:after="120" w:line="240" w:lineRule="auto"/>
        <w:jc w:val="both"/>
        <w:rPr>
          <w:rFonts w:ascii="Palatino Linotype" w:hAnsi="Palatino Linotype" w:cstheme="minorHAnsi"/>
          <w:sz w:val="20"/>
          <w:szCs w:val="20"/>
        </w:rPr>
      </w:pPr>
      <w:r w:rsidRPr="00A827A6">
        <w:rPr>
          <w:rFonts w:ascii="Palatino Linotype" w:hAnsi="Palatino Linotype" w:cstheme="minorHAnsi"/>
          <w:b/>
          <w:sz w:val="20"/>
          <w:szCs w:val="20"/>
        </w:rPr>
        <w:t xml:space="preserve">Meta/Objetivo: </w:t>
      </w:r>
      <w:r w:rsidRPr="00A827A6">
        <w:rPr>
          <w:rFonts w:ascii="Palatino Linotype" w:hAnsi="Palatino Linotype" w:cstheme="minorHAnsi"/>
          <w:sz w:val="20"/>
          <w:szCs w:val="20"/>
        </w:rPr>
        <w:t>Cumplir el Plan de Rendición de Cuentas al Ciudadano.</w:t>
      </w:r>
    </w:p>
    <w:p w14:paraId="1F52CA19" w14:textId="77777777" w:rsidR="00A827A6" w:rsidRPr="00A827A6" w:rsidRDefault="00A827A6" w:rsidP="00A827A6">
      <w:pPr>
        <w:spacing w:after="120" w:line="240" w:lineRule="auto"/>
        <w:jc w:val="both"/>
        <w:rPr>
          <w:rFonts w:ascii="Palatino Linotype" w:hAnsi="Palatino Linotype" w:cstheme="minorHAnsi"/>
          <w:sz w:val="20"/>
          <w:szCs w:val="20"/>
        </w:rPr>
      </w:pPr>
      <w:r w:rsidRPr="00A827A6">
        <w:rPr>
          <w:rFonts w:ascii="Palatino Linotype" w:hAnsi="Palatino Linotype" w:cstheme="minorHAnsi"/>
          <w:b/>
          <w:sz w:val="20"/>
          <w:szCs w:val="20"/>
        </w:rPr>
        <w:t xml:space="preserve">Actividad 3.3: </w:t>
      </w:r>
      <w:proofErr w:type="spellStart"/>
      <w:r w:rsidRPr="00A827A6">
        <w:rPr>
          <w:rFonts w:ascii="Palatino Linotype" w:hAnsi="Palatino Linotype" w:cstheme="minorHAnsi"/>
          <w:sz w:val="20"/>
          <w:szCs w:val="20"/>
        </w:rPr>
        <w:t>Implentación</w:t>
      </w:r>
      <w:proofErr w:type="spellEnd"/>
      <w:r w:rsidRPr="00A827A6">
        <w:rPr>
          <w:rFonts w:ascii="Palatino Linotype" w:hAnsi="Palatino Linotype" w:cstheme="minorHAnsi"/>
          <w:sz w:val="20"/>
          <w:szCs w:val="20"/>
        </w:rPr>
        <w:t xml:space="preserve"> del Plan de Rendición de cuentas al ciudadano.</w:t>
      </w:r>
    </w:p>
    <w:p w14:paraId="461FDB4D" w14:textId="77777777" w:rsidR="00A827A6" w:rsidRPr="00A827A6" w:rsidRDefault="00A827A6" w:rsidP="00A827A6">
      <w:pPr>
        <w:spacing w:after="120" w:line="240" w:lineRule="auto"/>
        <w:jc w:val="both"/>
        <w:rPr>
          <w:rFonts w:ascii="Palatino Linotype" w:hAnsi="Palatino Linotype" w:cs="Times New Roman"/>
          <w:sz w:val="20"/>
          <w:szCs w:val="20"/>
        </w:rPr>
      </w:pPr>
      <w:r w:rsidRPr="00A827A6">
        <w:rPr>
          <w:rFonts w:ascii="Palatino Linotype" w:hAnsi="Palatino Linotype" w:cs="Times New Roman"/>
          <w:b/>
          <w:sz w:val="20"/>
          <w:szCs w:val="20"/>
        </w:rPr>
        <w:t xml:space="preserve">Indicador 4.3.1: </w:t>
      </w:r>
      <w:r w:rsidRPr="00A827A6">
        <w:rPr>
          <w:rFonts w:ascii="Palatino Linotype" w:hAnsi="Palatino Linotype" w:cs="Times New Roman"/>
          <w:sz w:val="20"/>
          <w:szCs w:val="20"/>
        </w:rPr>
        <w:t>Botón de Rendición de Cuentas.</w:t>
      </w:r>
    </w:p>
    <w:p w14:paraId="4F2CF7FB" w14:textId="77777777" w:rsidR="00A827A6" w:rsidRPr="00A827A6" w:rsidRDefault="00A827A6" w:rsidP="00A827A6">
      <w:pPr>
        <w:spacing w:after="120" w:line="240" w:lineRule="auto"/>
        <w:jc w:val="both"/>
        <w:rPr>
          <w:rFonts w:ascii="Palatino Linotype" w:hAnsi="Palatino Linotype"/>
        </w:rPr>
      </w:pPr>
      <w:r w:rsidRPr="00A827A6">
        <w:rPr>
          <w:rFonts w:ascii="Palatino Linotype" w:eastAsia="Calibri" w:hAnsi="Palatino Linotype" w:cs="Times New Roman"/>
          <w:b/>
          <w:sz w:val="20"/>
          <w:szCs w:val="20"/>
        </w:rPr>
        <w:t>Medios de Verificación 5.3.1:</w:t>
      </w:r>
      <w:r w:rsidRPr="00A827A6">
        <w:rPr>
          <w:rFonts w:ascii="Palatino Linotype" w:eastAsia="Calibri" w:hAnsi="Palatino Linotype" w:cs="Times New Roman"/>
          <w:b/>
          <w:i/>
          <w:sz w:val="20"/>
          <w:szCs w:val="20"/>
        </w:rPr>
        <w:t xml:space="preserve"> </w:t>
      </w:r>
      <w:r w:rsidRPr="00A827A6">
        <w:rPr>
          <w:rFonts w:ascii="Palatino Linotype" w:eastAsia="Calibri" w:hAnsi="Palatino Linotype" w:cs="Times New Roman"/>
          <w:i/>
          <w:sz w:val="20"/>
          <w:szCs w:val="20"/>
        </w:rPr>
        <w:t>Informe trimestral.</w:t>
      </w:r>
    </w:p>
    <w:p w14:paraId="0B323E50" w14:textId="78FCB1DD" w:rsidR="00A827A6" w:rsidRPr="00A827A6" w:rsidRDefault="003C065C" w:rsidP="00A827A6">
      <w:pPr>
        <w:spacing w:after="120" w:line="240" w:lineRule="auto"/>
        <w:jc w:val="both"/>
        <w:rPr>
          <w:rFonts w:ascii="Palatino Linotype" w:hAnsi="Palatino Linotype" w:cstheme="minorHAnsi"/>
        </w:rPr>
      </w:pPr>
      <w:r w:rsidRPr="00A827A6">
        <w:rPr>
          <w:rFonts w:ascii="Palatino Linotype" w:hAnsi="Palatino Linotype"/>
          <w:b/>
          <w:noProof/>
          <w:sz w:val="24"/>
          <w:szCs w:val="24"/>
        </w:rPr>
        <w:drawing>
          <wp:anchor distT="0" distB="0" distL="114300" distR="114300" simplePos="0" relativeHeight="251662336" behindDoc="0" locked="0" layoutInCell="1" allowOverlap="1" wp14:anchorId="199B0302" wp14:editId="1140662C">
            <wp:simplePos x="0" y="0"/>
            <wp:positionH relativeFrom="page">
              <wp:align>center</wp:align>
            </wp:positionH>
            <wp:positionV relativeFrom="paragraph">
              <wp:posOffset>372110</wp:posOffset>
            </wp:positionV>
            <wp:extent cx="3063240" cy="4117340"/>
            <wp:effectExtent l="57150" t="57150" r="60960" b="5461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063240" cy="4117340"/>
                    </a:xfrm>
                    <a:prstGeom prst="rect">
                      <a:avLst/>
                    </a:prstGeom>
                    <a:scene3d>
                      <a:camera prst="orthographicFront"/>
                      <a:lightRig rig="threePt" dir="t"/>
                    </a:scene3d>
                    <a:sp3d contourW="12700">
                      <a:bevelT/>
                    </a:sp3d>
                  </pic:spPr>
                </pic:pic>
              </a:graphicData>
            </a:graphic>
            <wp14:sizeRelH relativeFrom="page">
              <wp14:pctWidth>0</wp14:pctWidth>
            </wp14:sizeRelH>
            <wp14:sizeRelV relativeFrom="page">
              <wp14:pctHeight>0</wp14:pctHeight>
            </wp14:sizeRelV>
          </wp:anchor>
        </w:drawing>
      </w:r>
    </w:p>
    <w:p w14:paraId="218D4CA5" w14:textId="4F688D2C" w:rsidR="00A827A6" w:rsidRPr="00A827A6" w:rsidRDefault="00A827A6" w:rsidP="00A827A6">
      <w:pPr>
        <w:spacing w:after="120" w:line="240" w:lineRule="auto"/>
        <w:jc w:val="both"/>
        <w:rPr>
          <w:rFonts w:ascii="Palatino Linotype" w:hAnsi="Palatino Linotype" w:cstheme="minorHAnsi"/>
        </w:rPr>
      </w:pPr>
    </w:p>
    <w:p w14:paraId="44C217A7" w14:textId="77777777" w:rsidR="00A827A6" w:rsidRPr="00A827A6" w:rsidRDefault="00A827A6" w:rsidP="00A827A6">
      <w:pPr>
        <w:rPr>
          <w:noProof/>
        </w:rPr>
      </w:pPr>
    </w:p>
    <w:p w14:paraId="651246F8" w14:textId="2867AF2A" w:rsidR="00A827A6" w:rsidRPr="00A827A6" w:rsidRDefault="00A827A6" w:rsidP="00A827A6">
      <w:pPr>
        <w:jc w:val="center"/>
        <w:rPr>
          <w:rFonts w:ascii="Palatino Linotype" w:hAnsi="Palatino Linotype" w:cs="Times New Roman"/>
          <w:bCs/>
          <w:i/>
          <w:iCs/>
          <w:u w:val="single"/>
        </w:rPr>
      </w:pPr>
      <w:r w:rsidRPr="00A827A6">
        <w:rPr>
          <w:rFonts w:ascii="Palatino Linotype" w:hAnsi="Palatino Linotype" w:cs="Times New Roman"/>
          <w:bCs/>
          <w:i/>
          <w:iCs/>
          <w:u w:val="single"/>
        </w:rPr>
        <w:t xml:space="preserve">Nota dirigida a la encargada de la </w:t>
      </w:r>
      <w:proofErr w:type="spellStart"/>
      <w:r w:rsidRPr="00A827A6">
        <w:rPr>
          <w:rFonts w:ascii="Palatino Linotype" w:hAnsi="Palatino Linotype" w:cs="Times New Roman"/>
          <w:bCs/>
          <w:i/>
          <w:iCs/>
          <w:u w:val="single"/>
        </w:rPr>
        <w:t>Direccion</w:t>
      </w:r>
      <w:proofErr w:type="spellEnd"/>
      <w:r w:rsidRPr="00A827A6">
        <w:rPr>
          <w:rFonts w:ascii="Palatino Linotype" w:hAnsi="Palatino Linotype" w:cs="Times New Roman"/>
          <w:bCs/>
          <w:i/>
          <w:iCs/>
          <w:u w:val="single"/>
        </w:rPr>
        <w:t xml:space="preserve"> de </w:t>
      </w:r>
      <w:proofErr w:type="spellStart"/>
      <w:r w:rsidRPr="00A827A6">
        <w:rPr>
          <w:rFonts w:ascii="Palatino Linotype" w:hAnsi="Palatino Linotype" w:cs="Times New Roman"/>
          <w:bCs/>
          <w:i/>
          <w:iCs/>
          <w:u w:val="single"/>
        </w:rPr>
        <w:t>Transaparencia</w:t>
      </w:r>
      <w:proofErr w:type="spellEnd"/>
      <w:r w:rsidR="00D25082">
        <w:rPr>
          <w:rFonts w:ascii="Palatino Linotype" w:hAnsi="Palatino Linotype" w:cs="Times New Roman"/>
          <w:bCs/>
          <w:i/>
          <w:iCs/>
          <w:u w:val="single"/>
        </w:rPr>
        <w:t xml:space="preserve"> SENAC</w:t>
      </w:r>
      <w:r w:rsidRPr="00A827A6">
        <w:rPr>
          <w:rFonts w:ascii="Palatino Linotype" w:hAnsi="Palatino Linotype" w:cs="Times New Roman"/>
          <w:bCs/>
          <w:i/>
          <w:iCs/>
          <w:u w:val="single"/>
        </w:rPr>
        <w:t xml:space="preserve">, por el cual se pone a conocimiento el tercer informe parcial del Comité de Rendición de Cuentas al Ciudadano. </w:t>
      </w:r>
    </w:p>
    <w:p w14:paraId="0939881D" w14:textId="77777777" w:rsidR="00A827A6" w:rsidRPr="00A827A6" w:rsidRDefault="00A827A6" w:rsidP="00A827A6">
      <w:pPr>
        <w:jc w:val="center"/>
        <w:rPr>
          <w:rFonts w:ascii="Palatino Linotype" w:hAnsi="Palatino Linotype" w:cs="Times New Roman"/>
          <w:bCs/>
          <w:i/>
          <w:iCs/>
          <w:u w:val="single"/>
        </w:rPr>
      </w:pPr>
    </w:p>
    <w:p w14:paraId="7F278936" w14:textId="77777777" w:rsidR="00A827A6" w:rsidRPr="00A827A6" w:rsidRDefault="00A827A6" w:rsidP="00A827A6">
      <w:pPr>
        <w:jc w:val="center"/>
        <w:rPr>
          <w:rFonts w:ascii="Palatino Linotype" w:hAnsi="Palatino Linotype" w:cs="Times New Roman"/>
          <w:bCs/>
          <w:i/>
          <w:iCs/>
        </w:rPr>
      </w:pPr>
    </w:p>
    <w:p w14:paraId="2AC7E42A" w14:textId="77777777" w:rsidR="00A827A6" w:rsidRPr="00A827A6" w:rsidRDefault="00A827A6" w:rsidP="00A827A6">
      <w:pPr>
        <w:jc w:val="center"/>
        <w:rPr>
          <w:rFonts w:ascii="Palatino Linotype" w:hAnsi="Palatino Linotype" w:cs="Times New Roman"/>
          <w:bCs/>
          <w:i/>
          <w:iCs/>
        </w:rPr>
      </w:pPr>
    </w:p>
    <w:p w14:paraId="5188E95C" w14:textId="77777777" w:rsidR="00A827A6" w:rsidRPr="00A827A6" w:rsidRDefault="00A827A6" w:rsidP="00A827A6">
      <w:pPr>
        <w:jc w:val="center"/>
        <w:rPr>
          <w:noProof/>
        </w:rPr>
      </w:pPr>
    </w:p>
    <w:p w14:paraId="0C6D60EA" w14:textId="77777777" w:rsidR="00A827A6" w:rsidRPr="00A827A6" w:rsidRDefault="00A827A6" w:rsidP="00A827A6">
      <w:pPr>
        <w:jc w:val="center"/>
        <w:rPr>
          <w:rFonts w:ascii="Palatino Linotype" w:hAnsi="Palatino Linotype"/>
          <w:b/>
          <w:sz w:val="24"/>
          <w:szCs w:val="24"/>
        </w:rPr>
      </w:pPr>
    </w:p>
    <w:p w14:paraId="5B2BB976" w14:textId="77777777" w:rsidR="00A827A6" w:rsidRPr="00A827A6" w:rsidRDefault="00A827A6" w:rsidP="00A827A6">
      <w:pPr>
        <w:rPr>
          <w:rFonts w:ascii="Palatino Linotype" w:hAnsi="Palatino Linotype"/>
          <w:b/>
          <w:sz w:val="24"/>
          <w:szCs w:val="24"/>
        </w:rPr>
      </w:pPr>
      <w:r w:rsidRPr="00A827A6">
        <w:rPr>
          <w:rFonts w:ascii="Palatino Linotype" w:hAnsi="Palatino Linotype"/>
          <w:b/>
          <w:noProof/>
          <w:sz w:val="24"/>
          <w:szCs w:val="24"/>
        </w:rPr>
        <w:lastRenderedPageBreak/>
        <w:drawing>
          <wp:anchor distT="0" distB="0" distL="114300" distR="114300" simplePos="0" relativeHeight="251663360" behindDoc="0" locked="0" layoutInCell="1" allowOverlap="1" wp14:anchorId="24FC401A" wp14:editId="1086F610">
            <wp:simplePos x="0" y="0"/>
            <wp:positionH relativeFrom="column">
              <wp:posOffset>1320165</wp:posOffset>
            </wp:positionH>
            <wp:positionV relativeFrom="paragraph">
              <wp:posOffset>264160</wp:posOffset>
            </wp:positionV>
            <wp:extent cx="3078480" cy="3825240"/>
            <wp:effectExtent l="57150" t="57150" r="45720" b="6096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078480" cy="3825240"/>
                    </a:xfrm>
                    <a:prstGeom prst="rect">
                      <a:avLst/>
                    </a:prstGeom>
                    <a:scene3d>
                      <a:camera prst="orthographicFront"/>
                      <a:lightRig rig="threePt" dir="t"/>
                    </a:scene3d>
                    <a:sp3d extrusionH="25400" contourW="12700">
                      <a:bevelT/>
                      <a:bevelB w="12700"/>
                    </a:sp3d>
                  </pic:spPr>
                </pic:pic>
              </a:graphicData>
            </a:graphic>
            <wp14:sizeRelH relativeFrom="page">
              <wp14:pctWidth>0</wp14:pctWidth>
            </wp14:sizeRelH>
            <wp14:sizeRelV relativeFrom="page">
              <wp14:pctHeight>0</wp14:pctHeight>
            </wp14:sizeRelV>
          </wp:anchor>
        </w:drawing>
      </w:r>
    </w:p>
    <w:p w14:paraId="5831FD46" w14:textId="77777777" w:rsidR="00D25082" w:rsidRDefault="00D25082" w:rsidP="00A827A6">
      <w:pPr>
        <w:jc w:val="center"/>
        <w:rPr>
          <w:rFonts w:ascii="Palatino Linotype" w:hAnsi="Palatino Linotype" w:cs="Times New Roman"/>
          <w:bCs/>
          <w:i/>
          <w:iCs/>
        </w:rPr>
      </w:pPr>
      <w:bookmarkStart w:id="1" w:name="_Hlk187927950"/>
    </w:p>
    <w:p w14:paraId="3776D682" w14:textId="249A8D78" w:rsidR="00A827A6" w:rsidRPr="00A827A6" w:rsidRDefault="00A827A6" w:rsidP="00A827A6">
      <w:pPr>
        <w:jc w:val="center"/>
        <w:rPr>
          <w:rFonts w:ascii="Palatino Linotype" w:hAnsi="Palatino Linotype" w:cs="Times New Roman"/>
          <w:bCs/>
          <w:i/>
          <w:iCs/>
          <w:sz w:val="20"/>
          <w:szCs w:val="20"/>
          <w:u w:val="single"/>
        </w:rPr>
      </w:pPr>
      <w:proofErr w:type="spellStart"/>
      <w:r w:rsidRPr="00A827A6">
        <w:rPr>
          <w:rFonts w:ascii="Palatino Linotype" w:hAnsi="Palatino Linotype" w:cs="Times New Roman"/>
          <w:bCs/>
          <w:i/>
          <w:iCs/>
          <w:sz w:val="20"/>
          <w:szCs w:val="20"/>
          <w:u w:val="single"/>
        </w:rPr>
        <w:t>Print</w:t>
      </w:r>
      <w:proofErr w:type="spellEnd"/>
      <w:r w:rsidRPr="00A827A6">
        <w:rPr>
          <w:rFonts w:ascii="Palatino Linotype" w:hAnsi="Palatino Linotype" w:cs="Times New Roman"/>
          <w:bCs/>
          <w:i/>
          <w:iCs/>
          <w:sz w:val="20"/>
          <w:szCs w:val="20"/>
          <w:u w:val="single"/>
        </w:rPr>
        <w:t xml:space="preserve"> de pantalla del portal del Ministerio de Salud donde se encuentra el tercer informe parcial del CRCC</w:t>
      </w:r>
      <w:bookmarkEnd w:id="1"/>
      <w:r w:rsidRPr="00A827A6">
        <w:rPr>
          <w:rFonts w:ascii="Palatino Linotype" w:hAnsi="Palatino Linotype" w:cs="Times New Roman"/>
          <w:bCs/>
          <w:i/>
          <w:iCs/>
          <w:sz w:val="20"/>
          <w:szCs w:val="20"/>
          <w:u w:val="single"/>
        </w:rPr>
        <w:t xml:space="preserve">. </w:t>
      </w:r>
    </w:p>
    <w:p w14:paraId="65100F9E" w14:textId="77777777" w:rsidR="00A827A6" w:rsidRPr="00A827A6" w:rsidRDefault="00A827A6" w:rsidP="00A827A6">
      <w:pPr>
        <w:jc w:val="center"/>
        <w:rPr>
          <w:rFonts w:ascii="Palatino Linotype" w:hAnsi="Palatino Linotype"/>
          <w:b/>
          <w:sz w:val="24"/>
          <w:szCs w:val="24"/>
        </w:rPr>
      </w:pPr>
    </w:p>
    <w:p w14:paraId="34340ACC" w14:textId="549E1C10" w:rsidR="00A827A6" w:rsidRDefault="00A827A6" w:rsidP="00A827A6">
      <w:pPr>
        <w:jc w:val="center"/>
        <w:rPr>
          <w:rFonts w:ascii="Palatino Linotype" w:hAnsi="Palatino Linotype"/>
          <w:b/>
          <w:sz w:val="24"/>
          <w:szCs w:val="24"/>
        </w:rPr>
      </w:pPr>
    </w:p>
    <w:p w14:paraId="50A77D55" w14:textId="448018D2" w:rsidR="00D25082" w:rsidRDefault="00D25082" w:rsidP="00A827A6">
      <w:pPr>
        <w:jc w:val="center"/>
        <w:rPr>
          <w:rFonts w:ascii="Palatino Linotype" w:hAnsi="Palatino Linotype"/>
          <w:b/>
          <w:sz w:val="24"/>
          <w:szCs w:val="24"/>
        </w:rPr>
      </w:pPr>
    </w:p>
    <w:p w14:paraId="0144FC32" w14:textId="4E8BBDB7" w:rsidR="00D25082" w:rsidRDefault="00D25082" w:rsidP="00A827A6">
      <w:pPr>
        <w:jc w:val="center"/>
        <w:rPr>
          <w:rFonts w:ascii="Palatino Linotype" w:hAnsi="Palatino Linotype"/>
          <w:b/>
          <w:sz w:val="24"/>
          <w:szCs w:val="24"/>
        </w:rPr>
      </w:pPr>
    </w:p>
    <w:p w14:paraId="61F9EE1F" w14:textId="4C30FBFE" w:rsidR="00D25082" w:rsidRDefault="00D25082" w:rsidP="00A827A6">
      <w:pPr>
        <w:jc w:val="center"/>
        <w:rPr>
          <w:rFonts w:ascii="Palatino Linotype" w:hAnsi="Palatino Linotype"/>
          <w:b/>
          <w:sz w:val="24"/>
          <w:szCs w:val="24"/>
        </w:rPr>
      </w:pPr>
    </w:p>
    <w:p w14:paraId="0E402C39" w14:textId="4EED3E3A" w:rsidR="00D25082" w:rsidRDefault="00D25082" w:rsidP="00A827A6">
      <w:pPr>
        <w:jc w:val="center"/>
        <w:rPr>
          <w:rFonts w:ascii="Palatino Linotype" w:hAnsi="Palatino Linotype"/>
          <w:b/>
          <w:sz w:val="24"/>
          <w:szCs w:val="24"/>
        </w:rPr>
      </w:pPr>
    </w:p>
    <w:p w14:paraId="7E7927C2" w14:textId="08F744E0" w:rsidR="00D25082" w:rsidRDefault="00D25082" w:rsidP="00A827A6">
      <w:pPr>
        <w:jc w:val="center"/>
        <w:rPr>
          <w:rFonts w:ascii="Palatino Linotype" w:hAnsi="Palatino Linotype"/>
          <w:b/>
          <w:sz w:val="24"/>
          <w:szCs w:val="24"/>
        </w:rPr>
      </w:pPr>
    </w:p>
    <w:p w14:paraId="111A018C" w14:textId="2DBA05DE" w:rsidR="00D25082" w:rsidRDefault="00D25082" w:rsidP="00A827A6">
      <w:pPr>
        <w:jc w:val="center"/>
        <w:rPr>
          <w:rFonts w:ascii="Palatino Linotype" w:hAnsi="Palatino Linotype"/>
          <w:b/>
          <w:sz w:val="24"/>
          <w:szCs w:val="24"/>
        </w:rPr>
      </w:pPr>
    </w:p>
    <w:p w14:paraId="547FDD5B" w14:textId="485BBF61" w:rsidR="00D25082" w:rsidRDefault="00D25082" w:rsidP="00A827A6">
      <w:pPr>
        <w:jc w:val="center"/>
        <w:rPr>
          <w:rFonts w:ascii="Palatino Linotype" w:hAnsi="Palatino Linotype"/>
          <w:b/>
          <w:sz w:val="24"/>
          <w:szCs w:val="24"/>
        </w:rPr>
      </w:pPr>
    </w:p>
    <w:p w14:paraId="02C9C57B" w14:textId="11A9BFFA" w:rsidR="00D25082" w:rsidRDefault="00D25082" w:rsidP="00A827A6">
      <w:pPr>
        <w:jc w:val="center"/>
        <w:rPr>
          <w:rFonts w:ascii="Palatino Linotype" w:hAnsi="Palatino Linotype"/>
          <w:b/>
          <w:sz w:val="24"/>
          <w:szCs w:val="24"/>
        </w:rPr>
      </w:pPr>
    </w:p>
    <w:p w14:paraId="38368774" w14:textId="1EF74F60" w:rsidR="00D25082" w:rsidRDefault="00D25082" w:rsidP="00A827A6">
      <w:pPr>
        <w:jc w:val="center"/>
        <w:rPr>
          <w:rFonts w:ascii="Palatino Linotype" w:hAnsi="Palatino Linotype"/>
          <w:b/>
          <w:sz w:val="24"/>
          <w:szCs w:val="24"/>
        </w:rPr>
      </w:pPr>
    </w:p>
    <w:p w14:paraId="10ACCE60" w14:textId="5075EAB4" w:rsidR="00D25082" w:rsidRDefault="00D25082" w:rsidP="00A827A6">
      <w:pPr>
        <w:jc w:val="center"/>
        <w:rPr>
          <w:rFonts w:ascii="Palatino Linotype" w:hAnsi="Palatino Linotype"/>
          <w:b/>
          <w:sz w:val="24"/>
          <w:szCs w:val="24"/>
        </w:rPr>
      </w:pPr>
    </w:p>
    <w:p w14:paraId="56B9CD36" w14:textId="310277F2" w:rsidR="00D25082" w:rsidRDefault="00D25082" w:rsidP="00A827A6">
      <w:pPr>
        <w:jc w:val="center"/>
        <w:rPr>
          <w:rFonts w:ascii="Palatino Linotype" w:hAnsi="Palatino Linotype"/>
          <w:b/>
          <w:sz w:val="24"/>
          <w:szCs w:val="24"/>
        </w:rPr>
      </w:pPr>
    </w:p>
    <w:p w14:paraId="46C044E6" w14:textId="591FF80E" w:rsidR="00D25082" w:rsidRDefault="00D25082" w:rsidP="00A827A6">
      <w:pPr>
        <w:jc w:val="center"/>
        <w:rPr>
          <w:rFonts w:ascii="Palatino Linotype" w:hAnsi="Palatino Linotype"/>
          <w:b/>
          <w:sz w:val="24"/>
          <w:szCs w:val="24"/>
        </w:rPr>
      </w:pPr>
    </w:p>
    <w:p w14:paraId="3A7C1C62" w14:textId="77777777" w:rsidR="00D25082" w:rsidRPr="00A827A6" w:rsidRDefault="00D25082" w:rsidP="00A827A6">
      <w:pPr>
        <w:jc w:val="center"/>
        <w:rPr>
          <w:rFonts w:ascii="Palatino Linotype" w:hAnsi="Palatino Linotype"/>
          <w:b/>
          <w:sz w:val="24"/>
          <w:szCs w:val="24"/>
        </w:rPr>
      </w:pPr>
    </w:p>
    <w:p w14:paraId="4B8F0B40" w14:textId="77777777" w:rsidR="00A827A6" w:rsidRPr="00A827A6" w:rsidRDefault="00A827A6" w:rsidP="00A827A6">
      <w:pPr>
        <w:spacing w:after="120" w:line="240" w:lineRule="auto"/>
        <w:jc w:val="both"/>
        <w:rPr>
          <w:rFonts w:ascii="Palatino Linotype" w:hAnsi="Palatino Linotype" w:cstheme="minorHAnsi"/>
          <w:b/>
        </w:rPr>
      </w:pPr>
      <w:r w:rsidRPr="00A827A6">
        <w:rPr>
          <w:rFonts w:ascii="Palatino Linotype" w:hAnsi="Palatino Linotype" w:cstheme="minorHAnsi"/>
          <w:b/>
        </w:rPr>
        <w:t xml:space="preserve">Meta/Objetivo: </w:t>
      </w:r>
      <w:r w:rsidRPr="00A827A6">
        <w:rPr>
          <w:rFonts w:ascii="Palatino Linotype" w:hAnsi="Palatino Linotype" w:cstheme="minorHAnsi"/>
        </w:rPr>
        <w:t>Cumplir el Plan de Rendición de Cuentas al Ciudadano.</w:t>
      </w:r>
    </w:p>
    <w:p w14:paraId="49AF799B" w14:textId="77777777" w:rsidR="00A827A6" w:rsidRPr="00A827A6" w:rsidRDefault="00A827A6" w:rsidP="00A827A6">
      <w:pPr>
        <w:spacing w:after="120" w:line="240" w:lineRule="auto"/>
        <w:jc w:val="both"/>
        <w:rPr>
          <w:rFonts w:ascii="Palatino Linotype" w:hAnsi="Palatino Linotype" w:cstheme="minorHAnsi"/>
        </w:rPr>
      </w:pPr>
      <w:r w:rsidRPr="00A827A6">
        <w:rPr>
          <w:rFonts w:ascii="Palatino Linotype" w:hAnsi="Palatino Linotype" w:cstheme="minorHAnsi"/>
          <w:b/>
        </w:rPr>
        <w:t xml:space="preserve">Actividad 3.3: </w:t>
      </w:r>
      <w:proofErr w:type="spellStart"/>
      <w:r w:rsidRPr="00A827A6">
        <w:rPr>
          <w:rFonts w:ascii="Palatino Linotype" w:hAnsi="Palatino Linotype" w:cstheme="minorHAnsi"/>
        </w:rPr>
        <w:t>Implentación</w:t>
      </w:r>
      <w:proofErr w:type="spellEnd"/>
      <w:r w:rsidRPr="00A827A6">
        <w:rPr>
          <w:rFonts w:ascii="Palatino Linotype" w:hAnsi="Palatino Linotype" w:cstheme="minorHAnsi"/>
        </w:rPr>
        <w:t xml:space="preserve"> del Plan de Rendición de cuentas al ciudadano.</w:t>
      </w:r>
    </w:p>
    <w:p w14:paraId="6BD9039A" w14:textId="77777777" w:rsidR="00A827A6" w:rsidRPr="00A827A6" w:rsidRDefault="00A827A6" w:rsidP="00A827A6">
      <w:pPr>
        <w:spacing w:after="120" w:line="240" w:lineRule="auto"/>
        <w:jc w:val="both"/>
        <w:rPr>
          <w:rFonts w:ascii="Palatino Linotype" w:hAnsi="Palatino Linotype" w:cs="Times New Roman"/>
        </w:rPr>
      </w:pPr>
      <w:r w:rsidRPr="00A827A6">
        <w:rPr>
          <w:rFonts w:ascii="Palatino Linotype" w:hAnsi="Palatino Linotype" w:cs="Times New Roman"/>
          <w:b/>
        </w:rPr>
        <w:t xml:space="preserve">Indicador 4.3.1: </w:t>
      </w:r>
      <w:r w:rsidRPr="00A827A6">
        <w:rPr>
          <w:rFonts w:ascii="Palatino Linotype" w:hAnsi="Palatino Linotype" w:cs="Times New Roman"/>
        </w:rPr>
        <w:t>Botón de Rendición de Cuentas.</w:t>
      </w:r>
    </w:p>
    <w:p w14:paraId="7F6C120B" w14:textId="77777777" w:rsidR="00A827A6" w:rsidRPr="00A827A6" w:rsidRDefault="00A827A6" w:rsidP="00A827A6">
      <w:pPr>
        <w:spacing w:after="120" w:line="240" w:lineRule="auto"/>
        <w:jc w:val="both"/>
        <w:rPr>
          <w:rFonts w:ascii="Palatino Linotype" w:hAnsi="Palatino Linotype"/>
        </w:rPr>
      </w:pPr>
      <w:r w:rsidRPr="00A827A6">
        <w:rPr>
          <w:rFonts w:ascii="Palatino Linotype" w:eastAsia="Calibri" w:hAnsi="Palatino Linotype" w:cs="Times New Roman"/>
          <w:b/>
        </w:rPr>
        <w:t>Medios de Verificación 5.3.1:</w:t>
      </w:r>
      <w:r w:rsidRPr="00A827A6">
        <w:rPr>
          <w:rFonts w:ascii="Palatino Linotype" w:eastAsia="Calibri" w:hAnsi="Palatino Linotype" w:cs="Times New Roman"/>
          <w:b/>
          <w:i/>
        </w:rPr>
        <w:t xml:space="preserve"> </w:t>
      </w:r>
      <w:r w:rsidRPr="00A827A6">
        <w:rPr>
          <w:rFonts w:ascii="Palatino Linotype" w:eastAsia="Calibri" w:hAnsi="Palatino Linotype" w:cs="Times New Roman"/>
          <w:i/>
        </w:rPr>
        <w:t>Informe final – Memoria Anual – Matriz de Indicadores</w:t>
      </w:r>
    </w:p>
    <w:p w14:paraId="6DA72281" w14:textId="4DC9599C" w:rsidR="00A827A6" w:rsidRPr="00A827A6" w:rsidRDefault="00D25082" w:rsidP="00D25082">
      <w:pPr>
        <w:rPr>
          <w:rFonts w:ascii="Palatino Linotype" w:hAnsi="Palatino Linotype"/>
          <w:b/>
          <w:sz w:val="24"/>
          <w:szCs w:val="24"/>
        </w:rPr>
      </w:pPr>
      <w:r w:rsidRPr="00A827A6">
        <w:rPr>
          <w:rFonts w:ascii="Palatino Linotype" w:hAnsi="Palatino Linotype"/>
          <w:noProof/>
        </w:rPr>
        <w:drawing>
          <wp:anchor distT="0" distB="0" distL="114300" distR="114300" simplePos="0" relativeHeight="251664384" behindDoc="0" locked="0" layoutInCell="1" allowOverlap="1" wp14:anchorId="6C88A23B" wp14:editId="62D984D2">
            <wp:simplePos x="0" y="0"/>
            <wp:positionH relativeFrom="margin">
              <wp:posOffset>1597660</wp:posOffset>
            </wp:positionH>
            <wp:positionV relativeFrom="paragraph">
              <wp:posOffset>459740</wp:posOffset>
            </wp:positionV>
            <wp:extent cx="2743200" cy="3543935"/>
            <wp:effectExtent l="38100" t="38100" r="38100" b="56515"/>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43200" cy="3543935"/>
                    </a:xfrm>
                    <a:prstGeom prst="rect">
                      <a:avLst/>
                    </a:prstGeom>
                    <a:scene3d>
                      <a:camera prst="orthographicFront"/>
                      <a:lightRig rig="threePt" dir="t"/>
                    </a:scene3d>
                    <a:sp3d>
                      <a:bevelT/>
                      <a:bevelB w="12700"/>
                    </a:sp3d>
                  </pic:spPr>
                </pic:pic>
              </a:graphicData>
            </a:graphic>
            <wp14:sizeRelH relativeFrom="page">
              <wp14:pctWidth>0</wp14:pctWidth>
            </wp14:sizeRelH>
            <wp14:sizeRelV relativeFrom="page">
              <wp14:pctHeight>0</wp14:pctHeight>
            </wp14:sizeRelV>
          </wp:anchor>
        </w:drawing>
      </w:r>
    </w:p>
    <w:p w14:paraId="17C68A24" w14:textId="77777777" w:rsidR="00A827A6" w:rsidRPr="00A827A6" w:rsidRDefault="00A827A6" w:rsidP="00A827A6">
      <w:pPr>
        <w:jc w:val="both"/>
        <w:rPr>
          <w:rFonts w:ascii="Palatino Linotype" w:hAnsi="Palatino Linotype"/>
        </w:rPr>
      </w:pPr>
    </w:p>
    <w:p w14:paraId="36AE50A9" w14:textId="77777777" w:rsidR="00A827A6" w:rsidRPr="00A827A6" w:rsidRDefault="00A827A6" w:rsidP="00A827A6">
      <w:pPr>
        <w:jc w:val="center"/>
        <w:rPr>
          <w:rFonts w:ascii="Palatino Linotype" w:hAnsi="Palatino Linotype"/>
          <w:u w:val="single"/>
        </w:rPr>
      </w:pPr>
      <w:bookmarkStart w:id="2" w:name="_Hlk187933063"/>
      <w:r w:rsidRPr="00A827A6">
        <w:rPr>
          <w:rFonts w:ascii="Palatino Linotype" w:hAnsi="Palatino Linotype" w:cs="Times New Roman"/>
          <w:bCs/>
          <w:i/>
          <w:iCs/>
          <w:u w:val="single"/>
        </w:rPr>
        <w:t>Memorándum en donde se convoca a reunión de trabajo entre los Técnicos del Comité de Rendición de Cuentas al Ciudadano</w:t>
      </w:r>
    </w:p>
    <w:bookmarkEnd w:id="2"/>
    <w:p w14:paraId="5859251B" w14:textId="77777777" w:rsidR="00A827A6" w:rsidRPr="00A827A6" w:rsidRDefault="00A827A6" w:rsidP="00A827A6">
      <w:pPr>
        <w:jc w:val="center"/>
        <w:rPr>
          <w:rFonts w:ascii="Palatino Linotype" w:hAnsi="Palatino Linotype"/>
          <w:u w:val="single"/>
        </w:rPr>
      </w:pPr>
    </w:p>
    <w:p w14:paraId="6EF1621C" w14:textId="436FB53A" w:rsidR="00A827A6" w:rsidRPr="00A827A6" w:rsidRDefault="00D25082" w:rsidP="00A827A6">
      <w:pPr>
        <w:tabs>
          <w:tab w:val="left" w:pos="2700"/>
        </w:tabs>
        <w:rPr>
          <w:rFonts w:ascii="Palatino Linotype" w:hAnsi="Palatino Linotype"/>
        </w:rPr>
      </w:pPr>
      <w:r w:rsidRPr="00A827A6">
        <w:rPr>
          <w:rFonts w:ascii="Palatino Linotype" w:hAnsi="Palatino Linotype"/>
          <w:noProof/>
        </w:rPr>
        <w:lastRenderedPageBreak/>
        <w:drawing>
          <wp:anchor distT="0" distB="0" distL="114300" distR="114300" simplePos="0" relativeHeight="251665408" behindDoc="0" locked="0" layoutInCell="1" allowOverlap="1" wp14:anchorId="231F2023" wp14:editId="2B52725D">
            <wp:simplePos x="0" y="0"/>
            <wp:positionH relativeFrom="page">
              <wp:align>center</wp:align>
            </wp:positionH>
            <wp:positionV relativeFrom="paragraph">
              <wp:posOffset>335280</wp:posOffset>
            </wp:positionV>
            <wp:extent cx="2392045" cy="3215005"/>
            <wp:effectExtent l="57150" t="38100" r="46355" b="42545"/>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392045" cy="3215005"/>
                    </a:xfrm>
                    <a:prstGeom prst="rect">
                      <a:avLst/>
                    </a:prstGeom>
                    <a:scene3d>
                      <a:camera prst="orthographicFront"/>
                      <a:lightRig rig="threePt" dir="t"/>
                    </a:scene3d>
                    <a:sp3d>
                      <a:bevelT/>
                      <a:bevelB w="12700"/>
                    </a:sp3d>
                  </pic:spPr>
                </pic:pic>
              </a:graphicData>
            </a:graphic>
            <wp14:sizeRelH relativeFrom="page">
              <wp14:pctWidth>0</wp14:pctWidth>
            </wp14:sizeRelH>
            <wp14:sizeRelV relativeFrom="page">
              <wp14:pctHeight>0</wp14:pctHeight>
            </wp14:sizeRelV>
          </wp:anchor>
        </w:drawing>
      </w:r>
    </w:p>
    <w:p w14:paraId="3D4DBC31" w14:textId="7B749B1E" w:rsidR="00A827A6" w:rsidRPr="00A827A6" w:rsidRDefault="00A827A6" w:rsidP="00A827A6">
      <w:pPr>
        <w:jc w:val="center"/>
        <w:rPr>
          <w:rFonts w:ascii="Palatino Linotype" w:hAnsi="Palatino Linotype"/>
        </w:rPr>
      </w:pPr>
    </w:p>
    <w:p w14:paraId="6A396C8E" w14:textId="6760CD5A" w:rsidR="00A827A6" w:rsidRPr="00A827A6" w:rsidRDefault="00A827A6" w:rsidP="00A827A6">
      <w:pPr>
        <w:jc w:val="center"/>
        <w:rPr>
          <w:rFonts w:ascii="Palatino Linotype" w:hAnsi="Palatino Linotype"/>
          <w:u w:val="single"/>
        </w:rPr>
      </w:pPr>
      <w:bookmarkStart w:id="3" w:name="_Hlk187933488"/>
      <w:r w:rsidRPr="00A827A6">
        <w:rPr>
          <w:rFonts w:ascii="Palatino Linotype" w:hAnsi="Palatino Linotype" w:cs="Times New Roman"/>
          <w:bCs/>
          <w:i/>
          <w:iCs/>
          <w:u w:val="single"/>
        </w:rPr>
        <w:t>Minuta de Reunión entre la DGAT y los Técnicos del Comité de Rendición de Cuentas al Ciudadano</w:t>
      </w:r>
    </w:p>
    <w:bookmarkEnd w:id="3"/>
    <w:p w14:paraId="38066BBD" w14:textId="77777777" w:rsidR="00A827A6" w:rsidRPr="00A827A6" w:rsidRDefault="00A827A6" w:rsidP="00A827A6">
      <w:pPr>
        <w:jc w:val="center"/>
        <w:rPr>
          <w:rFonts w:ascii="Palatino Linotype" w:hAnsi="Palatino Linotype"/>
        </w:rPr>
      </w:pPr>
      <w:r w:rsidRPr="00A827A6">
        <w:rPr>
          <w:rFonts w:ascii="Palatino Linotype" w:hAnsi="Palatino Linotype"/>
          <w:noProof/>
        </w:rPr>
        <w:drawing>
          <wp:anchor distT="0" distB="0" distL="114300" distR="114300" simplePos="0" relativeHeight="251666432" behindDoc="0" locked="0" layoutInCell="1" allowOverlap="1" wp14:anchorId="0DEA960C" wp14:editId="7B8AFC7C">
            <wp:simplePos x="0" y="0"/>
            <wp:positionH relativeFrom="page">
              <wp:align>center</wp:align>
            </wp:positionH>
            <wp:positionV relativeFrom="paragraph">
              <wp:posOffset>407035</wp:posOffset>
            </wp:positionV>
            <wp:extent cx="2575560" cy="3396615"/>
            <wp:effectExtent l="38100" t="57150" r="53340" b="51435"/>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575560" cy="3396615"/>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695FF791" w14:textId="77777777" w:rsidR="00A827A6" w:rsidRPr="00A827A6" w:rsidRDefault="00A827A6" w:rsidP="00A827A6">
      <w:pPr>
        <w:jc w:val="center"/>
        <w:rPr>
          <w:rFonts w:ascii="Palatino Linotype" w:hAnsi="Palatino Linotype"/>
        </w:rPr>
      </w:pPr>
    </w:p>
    <w:p w14:paraId="21A96193" w14:textId="77777777" w:rsidR="00A827A6" w:rsidRPr="00A827A6" w:rsidRDefault="00A827A6" w:rsidP="00A827A6">
      <w:pPr>
        <w:jc w:val="center"/>
        <w:rPr>
          <w:rFonts w:ascii="Palatino Linotype" w:hAnsi="Palatino Linotype" w:cs="Times New Roman"/>
          <w:bCs/>
          <w:i/>
          <w:iCs/>
          <w:u w:val="single"/>
        </w:rPr>
      </w:pPr>
      <w:proofErr w:type="spellStart"/>
      <w:r w:rsidRPr="00A827A6">
        <w:rPr>
          <w:rFonts w:ascii="Palatino Linotype" w:hAnsi="Palatino Linotype" w:cs="Times New Roman"/>
          <w:bCs/>
          <w:i/>
          <w:iCs/>
          <w:u w:val="single"/>
        </w:rPr>
        <w:t>Memorandum</w:t>
      </w:r>
      <w:proofErr w:type="spellEnd"/>
      <w:r w:rsidRPr="00A827A6">
        <w:rPr>
          <w:rFonts w:ascii="Palatino Linotype" w:hAnsi="Palatino Linotype" w:cs="Times New Roman"/>
          <w:bCs/>
          <w:i/>
          <w:iCs/>
          <w:u w:val="single"/>
        </w:rPr>
        <w:t xml:space="preserve"> DGAT, por el cual se pone a conocimiento la presentación del Informe Final, Memoria Anual y Matriz de Indicadores de Rendición de Cuentas al Ciudadano. </w:t>
      </w:r>
    </w:p>
    <w:p w14:paraId="7A110D74" w14:textId="77777777" w:rsidR="00A827A6" w:rsidRPr="00A827A6" w:rsidRDefault="00A827A6" w:rsidP="00A827A6">
      <w:pPr>
        <w:rPr>
          <w:rFonts w:ascii="Palatino Linotype" w:hAnsi="Palatino Linotype" w:cs="Times New Roman"/>
          <w:bCs/>
          <w:i/>
          <w:iCs/>
        </w:rPr>
      </w:pPr>
      <w:r w:rsidRPr="00A827A6">
        <w:rPr>
          <w:rFonts w:ascii="Palatino Linotype" w:hAnsi="Palatino Linotype"/>
          <w:noProof/>
        </w:rPr>
        <w:drawing>
          <wp:anchor distT="0" distB="0" distL="114300" distR="114300" simplePos="0" relativeHeight="251667456" behindDoc="0" locked="0" layoutInCell="1" allowOverlap="1" wp14:anchorId="1E050EBF" wp14:editId="5F2CAA14">
            <wp:simplePos x="0" y="0"/>
            <wp:positionH relativeFrom="page">
              <wp:posOffset>2529840</wp:posOffset>
            </wp:positionH>
            <wp:positionV relativeFrom="paragraph">
              <wp:posOffset>-8538210</wp:posOffset>
            </wp:positionV>
            <wp:extent cx="2590800" cy="3299460"/>
            <wp:effectExtent l="57150" t="57150" r="38100" b="5334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90800" cy="3299460"/>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16E0336D" w14:textId="6FC59E9A" w:rsidR="00D25082" w:rsidRPr="00D25082" w:rsidRDefault="00E151D0" w:rsidP="00D25082">
      <w:pPr>
        <w:rPr>
          <w:rFonts w:ascii="Palatino Linotype" w:hAnsi="Palatino Linotype"/>
        </w:rPr>
      </w:pPr>
      <w:bookmarkStart w:id="4" w:name="_Hlk187939698"/>
      <w:r w:rsidRPr="00D25082">
        <w:rPr>
          <w:rFonts w:ascii="Palatino Linotype" w:hAnsi="Palatino Linotype" w:cs="Times New Roman"/>
          <w:bCs/>
          <w:i/>
          <w:iCs/>
        </w:rPr>
        <w:lastRenderedPageBreak/>
        <w:drawing>
          <wp:anchor distT="0" distB="0" distL="114300" distR="114300" simplePos="0" relativeHeight="251674624" behindDoc="0" locked="0" layoutInCell="1" allowOverlap="1" wp14:anchorId="50CAF44F" wp14:editId="39F6F9F9">
            <wp:simplePos x="0" y="0"/>
            <wp:positionH relativeFrom="page">
              <wp:posOffset>2665095</wp:posOffset>
            </wp:positionH>
            <wp:positionV relativeFrom="paragraph">
              <wp:posOffset>363855</wp:posOffset>
            </wp:positionV>
            <wp:extent cx="2240280" cy="3230880"/>
            <wp:effectExtent l="57150" t="57150" r="45720" b="4572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40280" cy="3230880"/>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73302CB6" w14:textId="77777777" w:rsidR="00D25082" w:rsidRDefault="00D25082" w:rsidP="00E151D0">
      <w:pPr>
        <w:rPr>
          <w:rFonts w:ascii="Palatino Linotype" w:hAnsi="Palatino Linotype" w:cs="Times New Roman"/>
          <w:bCs/>
          <w:i/>
          <w:iCs/>
        </w:rPr>
      </w:pPr>
    </w:p>
    <w:p w14:paraId="193E6A33" w14:textId="19CD472C" w:rsidR="00A827A6" w:rsidRPr="00A827A6" w:rsidRDefault="00A827A6" w:rsidP="00A827A6">
      <w:pPr>
        <w:jc w:val="center"/>
        <w:rPr>
          <w:rFonts w:ascii="Palatino Linotype" w:hAnsi="Palatino Linotype"/>
          <w:u w:val="single"/>
        </w:rPr>
      </w:pPr>
      <w:r w:rsidRPr="00A827A6">
        <w:rPr>
          <w:rFonts w:ascii="Palatino Linotype" w:hAnsi="Palatino Linotype" w:cs="Times New Roman"/>
          <w:bCs/>
          <w:i/>
          <w:iCs/>
          <w:u w:val="single"/>
        </w:rPr>
        <w:t>Acta de Reunión y de Aprobación del Informe Final – Memoria Anual y Matriz de Indicadores de Rendición de Cuentas al Ciudadano</w:t>
      </w:r>
    </w:p>
    <w:bookmarkEnd w:id="4"/>
    <w:p w14:paraId="0A7CD536" w14:textId="77777777" w:rsidR="00A827A6" w:rsidRPr="00A827A6" w:rsidRDefault="00A827A6" w:rsidP="00A827A6">
      <w:pPr>
        <w:jc w:val="center"/>
        <w:rPr>
          <w:rFonts w:ascii="Palatino Linotype" w:hAnsi="Palatino Linotype"/>
        </w:rPr>
      </w:pPr>
    </w:p>
    <w:p w14:paraId="720C324F" w14:textId="77777777" w:rsidR="00A827A6" w:rsidRPr="00A827A6" w:rsidRDefault="00A827A6" w:rsidP="00A827A6">
      <w:pPr>
        <w:jc w:val="center"/>
        <w:rPr>
          <w:rFonts w:ascii="Palatino Linotype" w:hAnsi="Palatino Linotype"/>
        </w:rPr>
      </w:pPr>
      <w:r w:rsidRPr="00A827A6">
        <w:rPr>
          <w:rFonts w:ascii="Palatino Linotype" w:hAnsi="Palatino Linotype"/>
          <w:noProof/>
        </w:rPr>
        <w:drawing>
          <wp:anchor distT="0" distB="0" distL="114300" distR="114300" simplePos="0" relativeHeight="251668480" behindDoc="0" locked="0" layoutInCell="1" allowOverlap="1" wp14:anchorId="5A37BD21" wp14:editId="51E905A0">
            <wp:simplePos x="0" y="0"/>
            <wp:positionH relativeFrom="margin">
              <wp:posOffset>1073785</wp:posOffset>
            </wp:positionH>
            <wp:positionV relativeFrom="paragraph">
              <wp:posOffset>281940</wp:posOffset>
            </wp:positionV>
            <wp:extent cx="3830320" cy="2865120"/>
            <wp:effectExtent l="38100" t="38100" r="55880" b="4953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3830320" cy="2865120"/>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58F2FBA8" w14:textId="77777777" w:rsidR="00A827A6" w:rsidRPr="00A827A6" w:rsidRDefault="00A827A6" w:rsidP="00A827A6">
      <w:pPr>
        <w:jc w:val="both"/>
        <w:rPr>
          <w:rFonts w:ascii="Palatino Linotype" w:hAnsi="Palatino Linotype"/>
        </w:rPr>
      </w:pPr>
    </w:p>
    <w:p w14:paraId="05534955" w14:textId="77777777" w:rsidR="00D25082" w:rsidRDefault="00D25082" w:rsidP="00A827A6">
      <w:pPr>
        <w:jc w:val="center"/>
        <w:rPr>
          <w:rFonts w:ascii="Palatino Linotype" w:hAnsi="Palatino Linotype" w:cs="Times New Roman"/>
          <w:bCs/>
          <w:i/>
          <w:iCs/>
        </w:rPr>
      </w:pPr>
    </w:p>
    <w:p w14:paraId="7CAD38B7" w14:textId="7389B78B" w:rsidR="00A827A6" w:rsidRPr="00A827A6" w:rsidRDefault="00A827A6" w:rsidP="00A827A6">
      <w:pPr>
        <w:jc w:val="center"/>
        <w:rPr>
          <w:rFonts w:ascii="Palatino Linotype" w:hAnsi="Palatino Linotype" w:cs="Times New Roman"/>
          <w:bCs/>
          <w:i/>
          <w:iCs/>
          <w:u w:val="single"/>
        </w:rPr>
      </w:pPr>
      <w:r w:rsidRPr="00A827A6">
        <w:rPr>
          <w:rFonts w:ascii="Palatino Linotype" w:hAnsi="Palatino Linotype" w:cs="Times New Roman"/>
          <w:bCs/>
          <w:i/>
          <w:iCs/>
          <w:u w:val="single"/>
        </w:rPr>
        <w:t>Fotografía de la Presentación del Informe Final– Memoria Anual y Matriz de Indicadores de Rendición de Cuentas al Ciudadano</w:t>
      </w:r>
    </w:p>
    <w:p w14:paraId="1C65B8C6" w14:textId="0AA0C43B" w:rsidR="00A827A6" w:rsidRPr="00A827A6" w:rsidRDefault="004A0098" w:rsidP="00A827A6">
      <w:pPr>
        <w:jc w:val="center"/>
        <w:rPr>
          <w:rFonts w:ascii="Palatino Linotype" w:hAnsi="Palatino Linotype"/>
        </w:rPr>
      </w:pPr>
      <w:r w:rsidRPr="00A827A6">
        <w:rPr>
          <w:rFonts w:ascii="Palatino Linotype" w:hAnsi="Palatino Linotype"/>
          <w:noProof/>
        </w:rPr>
        <w:lastRenderedPageBreak/>
        <w:drawing>
          <wp:anchor distT="0" distB="0" distL="114300" distR="114300" simplePos="0" relativeHeight="251669504" behindDoc="0" locked="0" layoutInCell="1" allowOverlap="1" wp14:anchorId="15B567CF" wp14:editId="0DB3F7A6">
            <wp:simplePos x="0" y="0"/>
            <wp:positionH relativeFrom="margin">
              <wp:align>center</wp:align>
            </wp:positionH>
            <wp:positionV relativeFrom="paragraph">
              <wp:posOffset>501015</wp:posOffset>
            </wp:positionV>
            <wp:extent cx="2926080" cy="3784600"/>
            <wp:effectExtent l="57150" t="57150" r="45720" b="4445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926080" cy="3784600"/>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056E33D0" w14:textId="2A0E88BF" w:rsidR="00A827A6" w:rsidRPr="00A827A6" w:rsidRDefault="00A827A6" w:rsidP="00A827A6">
      <w:pPr>
        <w:jc w:val="both"/>
        <w:rPr>
          <w:rFonts w:ascii="Palatino Linotype" w:hAnsi="Palatino Linotype"/>
        </w:rPr>
      </w:pPr>
    </w:p>
    <w:p w14:paraId="6FC668A8" w14:textId="77777777" w:rsidR="00A827A6" w:rsidRPr="00A31721" w:rsidRDefault="00A827A6" w:rsidP="00A827A6">
      <w:pPr>
        <w:jc w:val="center"/>
        <w:rPr>
          <w:rFonts w:ascii="Palatino Linotype" w:hAnsi="Palatino Linotype" w:cs="Times New Roman"/>
          <w:bCs/>
          <w:i/>
          <w:iCs/>
          <w:u w:val="single"/>
        </w:rPr>
      </w:pPr>
      <w:bookmarkStart w:id="5" w:name="_Hlk187944833"/>
      <w:proofErr w:type="spellStart"/>
      <w:r w:rsidRPr="00A31721">
        <w:rPr>
          <w:rFonts w:ascii="Palatino Linotype" w:hAnsi="Palatino Linotype" w:cs="Times New Roman"/>
          <w:bCs/>
          <w:i/>
          <w:iCs/>
          <w:u w:val="single"/>
        </w:rPr>
        <w:t>Print</w:t>
      </w:r>
      <w:proofErr w:type="spellEnd"/>
      <w:r w:rsidRPr="00A31721">
        <w:rPr>
          <w:rFonts w:ascii="Palatino Linotype" w:hAnsi="Palatino Linotype" w:cs="Times New Roman"/>
          <w:bCs/>
          <w:i/>
          <w:iCs/>
          <w:u w:val="single"/>
        </w:rPr>
        <w:t xml:space="preserve"> de pantalla del portal del Ministerio de Salud donde se encuentra el Informe Final de </w:t>
      </w:r>
      <w:proofErr w:type="spellStart"/>
      <w:r w:rsidRPr="00A31721">
        <w:rPr>
          <w:rFonts w:ascii="Palatino Linotype" w:hAnsi="Palatino Linotype" w:cs="Times New Roman"/>
          <w:bCs/>
          <w:i/>
          <w:iCs/>
          <w:u w:val="single"/>
        </w:rPr>
        <w:t>Rencición</w:t>
      </w:r>
      <w:proofErr w:type="spellEnd"/>
      <w:r w:rsidRPr="00A31721">
        <w:rPr>
          <w:rFonts w:ascii="Palatino Linotype" w:hAnsi="Palatino Linotype" w:cs="Times New Roman"/>
          <w:bCs/>
          <w:i/>
          <w:iCs/>
          <w:u w:val="single"/>
        </w:rPr>
        <w:t xml:space="preserve"> de Cuentas al Ciudadano</w:t>
      </w:r>
    </w:p>
    <w:bookmarkEnd w:id="5"/>
    <w:p w14:paraId="29A9FAC8" w14:textId="0AE53F13" w:rsidR="00A827A6" w:rsidRPr="00A827A6" w:rsidRDefault="00A827A6" w:rsidP="00A827A6">
      <w:pPr>
        <w:jc w:val="both"/>
        <w:rPr>
          <w:rFonts w:ascii="Palatino Linotype" w:hAnsi="Palatino Linotype"/>
        </w:rPr>
      </w:pPr>
    </w:p>
    <w:p w14:paraId="790686F8" w14:textId="75C9E72F" w:rsidR="00A827A6" w:rsidRPr="00A827A6" w:rsidRDefault="004A0098" w:rsidP="00A827A6">
      <w:pPr>
        <w:jc w:val="both"/>
        <w:rPr>
          <w:rFonts w:ascii="Palatino Linotype" w:hAnsi="Palatino Linotype"/>
        </w:rPr>
      </w:pPr>
      <w:r w:rsidRPr="00A827A6">
        <w:rPr>
          <w:rFonts w:ascii="Palatino Linotype" w:hAnsi="Palatino Linotype"/>
          <w:noProof/>
        </w:rPr>
        <w:drawing>
          <wp:anchor distT="0" distB="0" distL="114300" distR="114300" simplePos="0" relativeHeight="251670528" behindDoc="0" locked="0" layoutInCell="1" allowOverlap="1" wp14:anchorId="70F6B559" wp14:editId="322205EB">
            <wp:simplePos x="0" y="0"/>
            <wp:positionH relativeFrom="column">
              <wp:posOffset>3225165</wp:posOffset>
            </wp:positionH>
            <wp:positionV relativeFrom="paragraph">
              <wp:posOffset>387985</wp:posOffset>
            </wp:positionV>
            <wp:extent cx="2819400" cy="1958340"/>
            <wp:effectExtent l="38100" t="38100" r="38100" b="4191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819400" cy="1958340"/>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Pr="00A827A6">
        <w:rPr>
          <w:rFonts w:ascii="Palatino Linotype" w:hAnsi="Palatino Linotype"/>
          <w:noProof/>
        </w:rPr>
        <w:drawing>
          <wp:anchor distT="0" distB="0" distL="114300" distR="114300" simplePos="0" relativeHeight="251671552" behindDoc="0" locked="0" layoutInCell="1" allowOverlap="1" wp14:anchorId="4A91E158" wp14:editId="46E69C58">
            <wp:simplePos x="0" y="0"/>
            <wp:positionH relativeFrom="margin">
              <wp:posOffset>-38100</wp:posOffset>
            </wp:positionH>
            <wp:positionV relativeFrom="paragraph">
              <wp:posOffset>393700</wp:posOffset>
            </wp:positionV>
            <wp:extent cx="2849880" cy="1989455"/>
            <wp:effectExtent l="38100" t="38100" r="45720" b="48895"/>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849880" cy="1989455"/>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1EC43C00" w14:textId="5494D1CA" w:rsidR="00A827A6" w:rsidRDefault="00A827A6" w:rsidP="004A0098">
      <w:pPr>
        <w:rPr>
          <w:rFonts w:ascii="Palatino Linotype" w:hAnsi="Palatino Linotype"/>
        </w:rPr>
      </w:pPr>
    </w:p>
    <w:p w14:paraId="6C4121B9" w14:textId="77777777" w:rsidR="004A0098" w:rsidRPr="00A827A6" w:rsidRDefault="004A0098" w:rsidP="004A0098">
      <w:pPr>
        <w:rPr>
          <w:rFonts w:ascii="Palatino Linotype" w:hAnsi="Palatino Linotype" w:cs="Times New Roman"/>
          <w:bCs/>
          <w:i/>
          <w:iCs/>
        </w:rPr>
      </w:pPr>
    </w:p>
    <w:p w14:paraId="693E8970" w14:textId="77777777" w:rsidR="00A827A6" w:rsidRPr="00A31721" w:rsidRDefault="00A827A6" w:rsidP="00A827A6">
      <w:pPr>
        <w:jc w:val="center"/>
        <w:rPr>
          <w:rFonts w:ascii="Palatino Linotype" w:hAnsi="Palatino Linotype" w:cs="Times New Roman"/>
          <w:bCs/>
          <w:i/>
          <w:iCs/>
          <w:u w:val="single"/>
        </w:rPr>
      </w:pPr>
      <w:proofErr w:type="spellStart"/>
      <w:r w:rsidRPr="00A31721">
        <w:rPr>
          <w:rFonts w:ascii="Palatino Linotype" w:hAnsi="Palatino Linotype" w:cs="Times New Roman"/>
          <w:bCs/>
          <w:i/>
          <w:iCs/>
          <w:u w:val="single"/>
        </w:rPr>
        <w:t>Print</w:t>
      </w:r>
      <w:proofErr w:type="spellEnd"/>
      <w:r w:rsidRPr="00A31721">
        <w:rPr>
          <w:rFonts w:ascii="Palatino Linotype" w:hAnsi="Palatino Linotype" w:cs="Times New Roman"/>
          <w:bCs/>
          <w:i/>
          <w:iCs/>
          <w:u w:val="single"/>
        </w:rPr>
        <w:t xml:space="preserve"> de pantalla del portal del Ministerio de Salud donde se encuentra la Memoria Anual de </w:t>
      </w:r>
      <w:proofErr w:type="spellStart"/>
      <w:r w:rsidRPr="00A31721">
        <w:rPr>
          <w:rFonts w:ascii="Palatino Linotype" w:hAnsi="Palatino Linotype" w:cs="Times New Roman"/>
          <w:bCs/>
          <w:i/>
          <w:iCs/>
          <w:u w:val="single"/>
        </w:rPr>
        <w:t>Rencición</w:t>
      </w:r>
      <w:proofErr w:type="spellEnd"/>
      <w:r w:rsidRPr="00A31721">
        <w:rPr>
          <w:rFonts w:ascii="Palatino Linotype" w:hAnsi="Palatino Linotype" w:cs="Times New Roman"/>
          <w:bCs/>
          <w:i/>
          <w:iCs/>
          <w:u w:val="single"/>
        </w:rPr>
        <w:t xml:space="preserve"> de Cuentas al Ciudadano</w:t>
      </w:r>
    </w:p>
    <w:p w14:paraId="1F2B8BCB" w14:textId="77777777" w:rsidR="00A827A6" w:rsidRPr="00A827A6" w:rsidRDefault="00A827A6" w:rsidP="00A827A6">
      <w:pPr>
        <w:jc w:val="both"/>
        <w:rPr>
          <w:rFonts w:ascii="Palatino Linotype" w:hAnsi="Palatino Linotype"/>
        </w:rPr>
      </w:pPr>
    </w:p>
    <w:p w14:paraId="649EB91F" w14:textId="77777777" w:rsidR="00A827A6" w:rsidRPr="00A827A6" w:rsidRDefault="00A827A6" w:rsidP="00A827A6">
      <w:pPr>
        <w:jc w:val="both"/>
        <w:rPr>
          <w:rFonts w:ascii="Palatino Linotype" w:hAnsi="Palatino Linotype"/>
        </w:rPr>
      </w:pPr>
      <w:r w:rsidRPr="00A827A6">
        <w:rPr>
          <w:rFonts w:ascii="Palatino Linotype" w:hAnsi="Palatino Linotype"/>
          <w:b/>
          <w:noProof/>
          <w:sz w:val="24"/>
          <w:szCs w:val="24"/>
        </w:rPr>
        <w:lastRenderedPageBreak/>
        <w:drawing>
          <wp:anchor distT="0" distB="0" distL="114300" distR="114300" simplePos="0" relativeHeight="251672576" behindDoc="0" locked="0" layoutInCell="1" allowOverlap="1" wp14:anchorId="3D5B6E0D" wp14:editId="7799BAD7">
            <wp:simplePos x="0" y="0"/>
            <wp:positionH relativeFrom="column">
              <wp:posOffset>3216910</wp:posOffset>
            </wp:positionH>
            <wp:positionV relativeFrom="paragraph">
              <wp:posOffset>318135</wp:posOffset>
            </wp:positionV>
            <wp:extent cx="2743835" cy="2187575"/>
            <wp:effectExtent l="57150" t="57150" r="56515" b="41275"/>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2743835" cy="2187575"/>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Pr="00A827A6">
        <w:rPr>
          <w:rFonts w:ascii="Palatino Linotype" w:hAnsi="Palatino Linotype"/>
          <w:noProof/>
        </w:rPr>
        <w:drawing>
          <wp:anchor distT="0" distB="0" distL="114300" distR="114300" simplePos="0" relativeHeight="251673600" behindDoc="0" locked="0" layoutInCell="1" allowOverlap="1" wp14:anchorId="5FA1CD4E" wp14:editId="5D4E0546">
            <wp:simplePos x="0" y="0"/>
            <wp:positionH relativeFrom="margin">
              <wp:align>left</wp:align>
            </wp:positionH>
            <wp:positionV relativeFrom="paragraph">
              <wp:posOffset>356235</wp:posOffset>
            </wp:positionV>
            <wp:extent cx="2705100" cy="2179955"/>
            <wp:effectExtent l="38100" t="38100" r="38100" b="48895"/>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705100" cy="2179955"/>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3830B3F4" w14:textId="77777777" w:rsidR="00A827A6" w:rsidRPr="00A827A6" w:rsidRDefault="00A827A6" w:rsidP="00A827A6">
      <w:pPr>
        <w:jc w:val="both"/>
        <w:rPr>
          <w:rFonts w:ascii="Palatino Linotype" w:hAnsi="Palatino Linotype"/>
        </w:rPr>
      </w:pPr>
    </w:p>
    <w:p w14:paraId="3F745B60" w14:textId="77777777" w:rsidR="00A827A6" w:rsidRPr="00A827A6" w:rsidRDefault="00A827A6" w:rsidP="00A827A6">
      <w:pPr>
        <w:jc w:val="both"/>
        <w:rPr>
          <w:rFonts w:ascii="Palatino Linotype" w:hAnsi="Palatino Linotype"/>
        </w:rPr>
      </w:pPr>
    </w:p>
    <w:p w14:paraId="6DE25381" w14:textId="77777777" w:rsidR="00A827A6" w:rsidRPr="00CA30BD" w:rsidRDefault="00A827A6" w:rsidP="00A827A6">
      <w:pPr>
        <w:jc w:val="center"/>
        <w:rPr>
          <w:rFonts w:ascii="Palatino Linotype" w:hAnsi="Palatino Linotype" w:cs="Times New Roman"/>
          <w:bCs/>
          <w:i/>
          <w:iCs/>
          <w:u w:val="single"/>
        </w:rPr>
      </w:pPr>
      <w:bookmarkStart w:id="6" w:name="_Hlk187992612"/>
      <w:proofErr w:type="spellStart"/>
      <w:r w:rsidRPr="00CA30BD">
        <w:rPr>
          <w:rFonts w:ascii="Palatino Linotype" w:hAnsi="Palatino Linotype" w:cs="Times New Roman"/>
          <w:bCs/>
          <w:i/>
          <w:iCs/>
          <w:u w:val="single"/>
        </w:rPr>
        <w:t>Print</w:t>
      </w:r>
      <w:proofErr w:type="spellEnd"/>
      <w:r w:rsidRPr="00CA30BD">
        <w:rPr>
          <w:rFonts w:ascii="Palatino Linotype" w:hAnsi="Palatino Linotype" w:cs="Times New Roman"/>
          <w:bCs/>
          <w:i/>
          <w:iCs/>
          <w:u w:val="single"/>
        </w:rPr>
        <w:t xml:space="preserve"> de pantalla del portal del Ministerio de Salud donde se encuentra la Memoria Anual de </w:t>
      </w:r>
      <w:proofErr w:type="spellStart"/>
      <w:r w:rsidRPr="00CA30BD">
        <w:rPr>
          <w:rFonts w:ascii="Palatino Linotype" w:hAnsi="Palatino Linotype" w:cs="Times New Roman"/>
          <w:bCs/>
          <w:i/>
          <w:iCs/>
          <w:u w:val="single"/>
        </w:rPr>
        <w:t>Rencición</w:t>
      </w:r>
      <w:proofErr w:type="spellEnd"/>
      <w:r w:rsidRPr="00CA30BD">
        <w:rPr>
          <w:rFonts w:ascii="Palatino Linotype" w:hAnsi="Palatino Linotype" w:cs="Times New Roman"/>
          <w:bCs/>
          <w:i/>
          <w:iCs/>
          <w:u w:val="single"/>
        </w:rPr>
        <w:t xml:space="preserve"> de Cuentas al Ciudadano</w:t>
      </w:r>
    </w:p>
    <w:bookmarkEnd w:id="6"/>
    <w:p w14:paraId="1EAA6FB4" w14:textId="77777777" w:rsidR="00A827A6" w:rsidRPr="00A827A6" w:rsidRDefault="00A827A6" w:rsidP="00A827A6">
      <w:pPr>
        <w:jc w:val="both"/>
        <w:rPr>
          <w:rFonts w:ascii="Palatino Linotype" w:hAnsi="Palatino Linotype"/>
        </w:rPr>
      </w:pPr>
    </w:p>
    <w:p w14:paraId="0B8C1F57" w14:textId="77777777" w:rsidR="00A827A6" w:rsidRPr="00A827A6" w:rsidRDefault="00A827A6" w:rsidP="00A827A6">
      <w:pPr>
        <w:jc w:val="center"/>
        <w:rPr>
          <w:rFonts w:ascii="Palatino Linotype" w:hAnsi="Palatino Linotype" w:cs="Times New Roman"/>
          <w:bCs/>
          <w:i/>
          <w:iCs/>
        </w:rPr>
      </w:pPr>
    </w:p>
    <w:p w14:paraId="0108E519" w14:textId="38FA0596" w:rsidR="00A23397" w:rsidRDefault="00A23397" w:rsidP="00A23397">
      <w:pPr>
        <w:jc w:val="center"/>
        <w:rPr>
          <w:rFonts w:ascii="Palatino Linotype" w:hAnsi="Palatino Linotype"/>
          <w:b/>
          <w:sz w:val="24"/>
          <w:szCs w:val="24"/>
        </w:rPr>
      </w:pPr>
    </w:p>
    <w:p w14:paraId="6AB51239" w14:textId="3F890087" w:rsidR="00A23397" w:rsidRDefault="00A23397" w:rsidP="00A23397">
      <w:pPr>
        <w:jc w:val="center"/>
        <w:rPr>
          <w:rFonts w:ascii="Palatino Linotype" w:hAnsi="Palatino Linotype"/>
          <w:b/>
          <w:sz w:val="24"/>
          <w:szCs w:val="24"/>
        </w:rPr>
      </w:pPr>
    </w:p>
    <w:p w14:paraId="05E6237F" w14:textId="68EC7A8D" w:rsidR="00A23397" w:rsidRDefault="00A23397" w:rsidP="00A23397">
      <w:pPr>
        <w:jc w:val="center"/>
        <w:rPr>
          <w:rFonts w:ascii="Palatino Linotype" w:hAnsi="Palatino Linotype"/>
          <w:b/>
          <w:sz w:val="24"/>
          <w:szCs w:val="24"/>
        </w:rPr>
      </w:pPr>
    </w:p>
    <w:p w14:paraId="532674FF" w14:textId="05634B8F" w:rsidR="00A23397" w:rsidRDefault="00A23397" w:rsidP="00A23397">
      <w:pPr>
        <w:jc w:val="center"/>
        <w:rPr>
          <w:rFonts w:ascii="Palatino Linotype" w:hAnsi="Palatino Linotype"/>
          <w:b/>
          <w:sz w:val="24"/>
          <w:szCs w:val="24"/>
        </w:rPr>
      </w:pPr>
    </w:p>
    <w:p w14:paraId="4D565629" w14:textId="043438FE" w:rsidR="00A23397" w:rsidRDefault="00A23397" w:rsidP="00A23397">
      <w:pPr>
        <w:jc w:val="center"/>
        <w:rPr>
          <w:rFonts w:ascii="Palatino Linotype" w:hAnsi="Palatino Linotype"/>
          <w:b/>
          <w:sz w:val="24"/>
          <w:szCs w:val="24"/>
        </w:rPr>
      </w:pPr>
    </w:p>
    <w:p w14:paraId="627B106F" w14:textId="263259F4" w:rsidR="00A23397" w:rsidRDefault="00A23397" w:rsidP="00A23397">
      <w:pPr>
        <w:jc w:val="center"/>
        <w:rPr>
          <w:rFonts w:ascii="Palatino Linotype" w:hAnsi="Palatino Linotype"/>
          <w:b/>
          <w:sz w:val="24"/>
          <w:szCs w:val="24"/>
        </w:rPr>
      </w:pPr>
    </w:p>
    <w:p w14:paraId="74B1A121" w14:textId="5D7F77BB" w:rsidR="00A23397" w:rsidRDefault="00A23397" w:rsidP="00A23397">
      <w:pPr>
        <w:jc w:val="center"/>
        <w:rPr>
          <w:rFonts w:ascii="Palatino Linotype" w:hAnsi="Palatino Linotype"/>
          <w:b/>
          <w:sz w:val="24"/>
          <w:szCs w:val="24"/>
        </w:rPr>
      </w:pPr>
    </w:p>
    <w:p w14:paraId="7E212DCD" w14:textId="59E70EC0" w:rsidR="00A23397" w:rsidRDefault="00A23397" w:rsidP="00A23397">
      <w:pPr>
        <w:jc w:val="center"/>
        <w:rPr>
          <w:rFonts w:ascii="Palatino Linotype" w:hAnsi="Palatino Linotype"/>
          <w:b/>
          <w:sz w:val="24"/>
          <w:szCs w:val="24"/>
        </w:rPr>
      </w:pPr>
    </w:p>
    <w:p w14:paraId="102DD091" w14:textId="48A704F8" w:rsidR="00A23397" w:rsidRDefault="00A23397" w:rsidP="00A23397">
      <w:pPr>
        <w:jc w:val="center"/>
        <w:rPr>
          <w:rFonts w:ascii="Palatino Linotype" w:hAnsi="Palatino Linotype"/>
          <w:b/>
          <w:sz w:val="24"/>
          <w:szCs w:val="24"/>
        </w:rPr>
      </w:pPr>
    </w:p>
    <w:p w14:paraId="4A768412" w14:textId="3FB5888C" w:rsidR="00A23397" w:rsidRDefault="00A23397" w:rsidP="00A23397">
      <w:pPr>
        <w:jc w:val="center"/>
        <w:rPr>
          <w:rFonts w:ascii="Palatino Linotype" w:hAnsi="Palatino Linotype"/>
          <w:b/>
          <w:sz w:val="24"/>
          <w:szCs w:val="24"/>
        </w:rPr>
      </w:pPr>
    </w:p>
    <w:p w14:paraId="32442CD1" w14:textId="7C780C1D" w:rsidR="00A23397" w:rsidRDefault="00A23397" w:rsidP="00A23397">
      <w:pPr>
        <w:jc w:val="center"/>
        <w:rPr>
          <w:rFonts w:ascii="Palatino Linotype" w:hAnsi="Palatino Linotype"/>
          <w:b/>
          <w:sz w:val="24"/>
          <w:szCs w:val="24"/>
        </w:rPr>
      </w:pPr>
    </w:p>
    <w:p w14:paraId="2475AB99" w14:textId="5144D82F" w:rsidR="00A23397" w:rsidRDefault="00A23397" w:rsidP="00A23397">
      <w:pPr>
        <w:jc w:val="center"/>
        <w:rPr>
          <w:rFonts w:ascii="Palatino Linotype" w:hAnsi="Palatino Linotype"/>
          <w:b/>
          <w:sz w:val="24"/>
          <w:szCs w:val="24"/>
        </w:rPr>
      </w:pPr>
    </w:p>
    <w:p w14:paraId="5926677A" w14:textId="315C9C72" w:rsidR="00A23397" w:rsidRDefault="00A23397" w:rsidP="00A23397">
      <w:pPr>
        <w:jc w:val="center"/>
        <w:rPr>
          <w:rFonts w:ascii="Palatino Linotype" w:hAnsi="Palatino Linotype"/>
          <w:b/>
          <w:sz w:val="24"/>
          <w:szCs w:val="24"/>
        </w:rPr>
      </w:pPr>
    </w:p>
    <w:p w14:paraId="48EA952F" w14:textId="6A6A08C2" w:rsidR="00A23397" w:rsidRDefault="00A23397" w:rsidP="00A23397">
      <w:pPr>
        <w:jc w:val="center"/>
        <w:rPr>
          <w:rFonts w:ascii="Palatino Linotype" w:hAnsi="Palatino Linotype"/>
          <w:b/>
          <w:sz w:val="24"/>
          <w:szCs w:val="24"/>
        </w:rPr>
      </w:pPr>
    </w:p>
    <w:p w14:paraId="141010E1" w14:textId="77777777" w:rsidR="00A23397" w:rsidRPr="00A23397" w:rsidRDefault="00A23397" w:rsidP="00A23397">
      <w:pPr>
        <w:jc w:val="center"/>
        <w:rPr>
          <w:rFonts w:ascii="Palatino Linotype" w:hAnsi="Palatino Linotype"/>
          <w:b/>
          <w:sz w:val="24"/>
          <w:szCs w:val="24"/>
        </w:rPr>
      </w:pPr>
    </w:p>
    <w:p w14:paraId="4D499146" w14:textId="710EB8C3" w:rsidR="00A23397" w:rsidRPr="00A23397" w:rsidRDefault="00A23397" w:rsidP="00A23397">
      <w:pPr>
        <w:pBdr>
          <w:top w:val="single" w:sz="4" w:space="0" w:color="auto"/>
          <w:left w:val="single" w:sz="4" w:space="4" w:color="auto"/>
          <w:bottom w:val="single" w:sz="4" w:space="1" w:color="auto"/>
          <w:right w:val="single" w:sz="4" w:space="4" w:color="auto"/>
        </w:pBdr>
        <w:jc w:val="both"/>
        <w:rPr>
          <w:rFonts w:ascii="Palatino Linotype" w:hAnsi="Palatino Linotype"/>
          <w:b/>
          <w:sz w:val="24"/>
          <w:szCs w:val="24"/>
        </w:rPr>
      </w:pPr>
      <w:r w:rsidRPr="00A23397">
        <w:rPr>
          <w:rFonts w:ascii="Palatino Linotype" w:hAnsi="Palatino Linotype"/>
          <w:b/>
          <w:color w:val="000000" w:themeColor="text1"/>
          <w:sz w:val="24"/>
          <w:szCs w:val="24"/>
        </w:rPr>
        <w:lastRenderedPageBreak/>
        <w:t xml:space="preserve">CUARTO </w:t>
      </w:r>
      <w:r w:rsidRPr="00A23397">
        <w:rPr>
          <w:rFonts w:ascii="Palatino Linotype" w:hAnsi="Palatino Linotype"/>
          <w:b/>
          <w:sz w:val="24"/>
          <w:szCs w:val="24"/>
        </w:rPr>
        <w:t xml:space="preserve">COMPONENTE: </w:t>
      </w:r>
      <w:r w:rsidRPr="00A23397">
        <w:rPr>
          <w:rFonts w:ascii="Palatino Linotype" w:hAnsi="Palatino Linotype"/>
          <w:b/>
          <w:i/>
          <w:sz w:val="24"/>
          <w:szCs w:val="24"/>
        </w:rPr>
        <w:t>INTEGRIDAD Y ÉTICA PÚBLICA.</w:t>
      </w:r>
    </w:p>
    <w:p w14:paraId="1A57162E" w14:textId="34991EF4" w:rsidR="00A23397" w:rsidRPr="00A23397" w:rsidRDefault="00A23397" w:rsidP="00A23397">
      <w:pPr>
        <w:spacing w:after="120" w:line="240" w:lineRule="auto"/>
        <w:jc w:val="both"/>
        <w:rPr>
          <w:rFonts w:ascii="Palatino Linotype" w:hAnsi="Palatino Linotype" w:cstheme="minorHAnsi"/>
        </w:rPr>
      </w:pPr>
      <w:r w:rsidRPr="00A23397">
        <w:rPr>
          <w:rFonts w:ascii="Palatino Linotype" w:hAnsi="Palatino Linotype" w:cstheme="minorHAnsi"/>
          <w:b/>
        </w:rPr>
        <w:t xml:space="preserve">Objetivo: </w:t>
      </w:r>
      <w:r w:rsidRPr="00A23397">
        <w:rPr>
          <w:rFonts w:ascii="Palatino Linotype" w:hAnsi="Palatino Linotype" w:cstheme="minorHAnsi"/>
        </w:rPr>
        <w:t>Verificación de la gestión de promoción de la ética institucional.</w:t>
      </w:r>
    </w:p>
    <w:p w14:paraId="19FAA94C" w14:textId="77777777" w:rsidR="00A23397" w:rsidRPr="00A23397" w:rsidRDefault="00A23397" w:rsidP="00A23397">
      <w:pPr>
        <w:spacing w:after="120" w:line="240" w:lineRule="auto"/>
        <w:jc w:val="both"/>
        <w:rPr>
          <w:rFonts w:ascii="Palatino Linotype" w:hAnsi="Palatino Linotype" w:cstheme="minorHAnsi"/>
        </w:rPr>
      </w:pPr>
      <w:r w:rsidRPr="00A23397">
        <w:rPr>
          <w:rFonts w:ascii="Palatino Linotype" w:hAnsi="Palatino Linotype" w:cstheme="minorHAnsi"/>
          <w:b/>
        </w:rPr>
        <w:t>Estrategia:</w:t>
      </w:r>
      <w:r w:rsidRPr="00A23397">
        <w:rPr>
          <w:rFonts w:ascii="Palatino Linotype" w:hAnsi="Palatino Linotype" w:cstheme="minorHAnsi"/>
        </w:rPr>
        <w:t xml:space="preserve"> Articular la gestión de ética pública con el Comité de </w:t>
      </w:r>
      <w:proofErr w:type="spellStart"/>
      <w:r w:rsidRPr="00A23397">
        <w:rPr>
          <w:rFonts w:ascii="Palatino Linotype" w:hAnsi="Palatino Linotype" w:cstheme="minorHAnsi"/>
        </w:rPr>
        <w:t>Etica</w:t>
      </w:r>
      <w:proofErr w:type="spellEnd"/>
      <w:r w:rsidRPr="00A23397">
        <w:rPr>
          <w:rFonts w:ascii="Palatino Linotype" w:hAnsi="Palatino Linotype" w:cstheme="minorHAnsi"/>
        </w:rPr>
        <w:t xml:space="preserve"> y dependencias especializadas en la promoción de la Ética Institucional.</w:t>
      </w:r>
    </w:p>
    <w:p w14:paraId="403D8022" w14:textId="77777777" w:rsidR="00A23397" w:rsidRPr="00A23397" w:rsidRDefault="00A23397" w:rsidP="00A23397">
      <w:pPr>
        <w:spacing w:after="120" w:line="240" w:lineRule="auto"/>
        <w:jc w:val="both"/>
        <w:rPr>
          <w:rFonts w:ascii="Palatino Linotype" w:hAnsi="Palatino Linotype" w:cstheme="minorHAnsi"/>
          <w:b/>
        </w:rPr>
      </w:pPr>
      <w:r w:rsidRPr="00A23397">
        <w:rPr>
          <w:rFonts w:ascii="Palatino Linotype" w:hAnsi="Palatino Linotype" w:cstheme="minorHAnsi"/>
          <w:b/>
        </w:rPr>
        <w:t xml:space="preserve">Meta/Objetivo: </w:t>
      </w:r>
      <w:r w:rsidRPr="00A23397">
        <w:rPr>
          <w:rFonts w:ascii="Palatino Linotype" w:hAnsi="Palatino Linotype" w:cstheme="minorHAnsi"/>
        </w:rPr>
        <w:t xml:space="preserve">Promover los valores </w:t>
      </w:r>
      <w:proofErr w:type="spellStart"/>
      <w:r w:rsidRPr="00A23397">
        <w:rPr>
          <w:rFonts w:ascii="Palatino Linotype" w:hAnsi="Palatino Linotype" w:cstheme="minorHAnsi"/>
        </w:rPr>
        <w:t>eticos</w:t>
      </w:r>
      <w:proofErr w:type="spellEnd"/>
      <w:r w:rsidRPr="00A23397">
        <w:rPr>
          <w:rFonts w:ascii="Palatino Linotype" w:hAnsi="Palatino Linotype" w:cstheme="minorHAnsi"/>
        </w:rPr>
        <w:t xml:space="preserve"> dentro de la institución.</w:t>
      </w:r>
    </w:p>
    <w:p w14:paraId="126962AF" w14:textId="77777777" w:rsidR="00A23397" w:rsidRPr="00A23397" w:rsidRDefault="00A23397" w:rsidP="00A23397">
      <w:pPr>
        <w:spacing w:after="120" w:line="240" w:lineRule="auto"/>
        <w:jc w:val="both"/>
        <w:rPr>
          <w:rFonts w:ascii="Palatino Linotype" w:hAnsi="Palatino Linotype" w:cstheme="minorHAnsi"/>
        </w:rPr>
      </w:pPr>
      <w:r w:rsidRPr="00A23397">
        <w:rPr>
          <w:rFonts w:ascii="Palatino Linotype" w:hAnsi="Palatino Linotype" w:cstheme="minorHAnsi"/>
          <w:b/>
        </w:rPr>
        <w:t xml:space="preserve">Actividad 3.2: </w:t>
      </w:r>
      <w:r w:rsidRPr="00A23397">
        <w:rPr>
          <w:rFonts w:ascii="Palatino Linotype" w:hAnsi="Palatino Linotype" w:cstheme="minorHAnsi"/>
        </w:rPr>
        <w:t>Monitorear las actividades realizadas por el Comité de Ética del MSPyBS.</w:t>
      </w:r>
    </w:p>
    <w:p w14:paraId="6FFB8E3E" w14:textId="5320E4BC" w:rsidR="00A23397" w:rsidRPr="00A23397" w:rsidRDefault="00A23397" w:rsidP="00A23397">
      <w:pPr>
        <w:spacing w:after="120" w:line="240" w:lineRule="auto"/>
        <w:jc w:val="both"/>
        <w:rPr>
          <w:rFonts w:ascii="Palatino Linotype" w:hAnsi="Palatino Linotype" w:cs="Times New Roman"/>
        </w:rPr>
      </w:pPr>
      <w:r w:rsidRPr="00A23397">
        <w:rPr>
          <w:rFonts w:ascii="Palatino Linotype" w:hAnsi="Palatino Linotype" w:cs="Times New Roman"/>
          <w:b/>
        </w:rPr>
        <w:t xml:space="preserve">Indicador 4.2: </w:t>
      </w:r>
      <w:r w:rsidRPr="00A23397">
        <w:rPr>
          <w:rFonts w:ascii="Palatino Linotype" w:hAnsi="Palatino Linotype" w:cs="Times New Roman"/>
        </w:rPr>
        <w:t xml:space="preserve">Cantidad de </w:t>
      </w:r>
      <w:r>
        <w:rPr>
          <w:rFonts w:ascii="Palatino Linotype" w:hAnsi="Palatino Linotype" w:cs="Times New Roman"/>
        </w:rPr>
        <w:t>f</w:t>
      </w:r>
      <w:r w:rsidRPr="00A23397">
        <w:rPr>
          <w:rFonts w:ascii="Palatino Linotype" w:hAnsi="Palatino Linotype" w:cs="Times New Roman"/>
        </w:rPr>
        <w:t>uncionarios con conocimientos de los valores y las conductas deseables que se encuentran plasmadas en el Código de Ética.</w:t>
      </w:r>
    </w:p>
    <w:p w14:paraId="208CC2FB" w14:textId="2FF3DA10" w:rsidR="00A23397" w:rsidRDefault="00A23397" w:rsidP="00A23397">
      <w:pPr>
        <w:spacing w:after="120" w:line="240" w:lineRule="auto"/>
        <w:jc w:val="both"/>
        <w:rPr>
          <w:rFonts w:ascii="Palatino Linotype" w:eastAsia="Calibri" w:hAnsi="Palatino Linotype" w:cs="Times New Roman"/>
        </w:rPr>
      </w:pPr>
      <w:r w:rsidRPr="00A23397">
        <w:rPr>
          <w:rFonts w:ascii="Palatino Linotype" w:eastAsia="Calibri" w:hAnsi="Palatino Linotype" w:cs="Times New Roman"/>
          <w:b/>
        </w:rPr>
        <w:t>Medios de Verificación 5.1</w:t>
      </w:r>
      <w:r w:rsidRPr="00A23397">
        <w:rPr>
          <w:rFonts w:ascii="Palatino Linotype" w:eastAsia="Calibri" w:hAnsi="Palatino Linotype" w:cs="Times New Roman"/>
          <w:b/>
          <w:i/>
        </w:rPr>
        <w:t xml:space="preserve">: </w:t>
      </w:r>
      <w:r w:rsidRPr="00A23397">
        <w:rPr>
          <w:rFonts w:ascii="Palatino Linotype" w:eastAsia="Calibri" w:hAnsi="Palatino Linotype" w:cs="Times New Roman"/>
        </w:rPr>
        <w:t>Planilla de registro de asistencia a las capacitaciones. 5. 2. Difusión de las normas actualizadas por medio de mail e intranet. 5. 3. Actas de las reuniones del Comité de Ética</w:t>
      </w:r>
    </w:p>
    <w:p w14:paraId="39016284" w14:textId="1AA730AB" w:rsidR="00A23397" w:rsidRPr="00A23397" w:rsidRDefault="00A23397" w:rsidP="00A23397">
      <w:pPr>
        <w:spacing w:after="120" w:line="240" w:lineRule="auto"/>
        <w:jc w:val="both"/>
        <w:rPr>
          <w:rFonts w:ascii="Palatino Linotype" w:eastAsia="Calibri" w:hAnsi="Palatino Linotype" w:cs="Times New Roman"/>
          <w:b/>
        </w:rPr>
      </w:pPr>
      <w:r>
        <w:rPr>
          <w:rFonts w:ascii="Palatino Linotype" w:eastAsia="Calibri" w:hAnsi="Palatino Linotype" w:cs="Times New Roman"/>
          <w:b/>
        </w:rPr>
        <w:t xml:space="preserve">Indicadores de Estado de Actividad – Avances: </w:t>
      </w:r>
      <w:r w:rsidRPr="00A23397">
        <w:rPr>
          <w:rFonts w:ascii="Palatino Linotype" w:eastAsia="Calibri" w:hAnsi="Palatino Linotype" w:cs="Times New Roman"/>
          <w:b/>
        </w:rPr>
        <w:t>Componente No Iniciado</w:t>
      </w:r>
      <w:r>
        <w:rPr>
          <w:rFonts w:ascii="Palatino Linotype" w:eastAsia="Calibri" w:hAnsi="Palatino Linotype" w:cs="Times New Roman"/>
          <w:b/>
        </w:rPr>
        <w:t>.</w:t>
      </w:r>
    </w:p>
    <w:p w14:paraId="13085129" w14:textId="1EB9A816" w:rsidR="00A827A6" w:rsidRDefault="00A827A6" w:rsidP="00CA30BD">
      <w:pPr>
        <w:spacing w:after="0" w:line="240" w:lineRule="auto"/>
        <w:ind w:right="284"/>
        <w:rPr>
          <w:rFonts w:ascii="Palatino Linotype" w:eastAsia="Calibri" w:hAnsi="Palatino Linotype" w:cs="Times New Roman"/>
          <w:sz w:val="20"/>
          <w:szCs w:val="20"/>
          <w:u w:val="single"/>
        </w:rPr>
      </w:pPr>
    </w:p>
    <w:p w14:paraId="4172A430" w14:textId="06337204"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4D93D2E7" w14:textId="28FD8DD0" w:rsidR="009C0656" w:rsidRDefault="00A23397" w:rsidP="00C114E4">
      <w:pPr>
        <w:spacing w:after="0" w:line="240" w:lineRule="auto"/>
        <w:ind w:right="284"/>
        <w:jc w:val="center"/>
        <w:rPr>
          <w:rFonts w:ascii="Palatino Linotype" w:eastAsia="Calibri" w:hAnsi="Palatino Linotype" w:cs="Times New Roman"/>
          <w:sz w:val="20"/>
          <w:szCs w:val="20"/>
          <w:u w:val="single"/>
        </w:rPr>
      </w:pPr>
      <w:r w:rsidRPr="00A23397">
        <w:rPr>
          <w:rFonts w:ascii="Palatino Linotype" w:eastAsia="Calibri" w:hAnsi="Palatino Linotype" w:cs="Times New Roman"/>
          <w:sz w:val="20"/>
          <w:szCs w:val="20"/>
          <w:u w:val="single"/>
        </w:rPr>
        <w:drawing>
          <wp:anchor distT="0" distB="0" distL="114300" distR="114300" simplePos="0" relativeHeight="251683840" behindDoc="0" locked="0" layoutInCell="1" allowOverlap="1" wp14:anchorId="5193FEE3" wp14:editId="223635B6">
            <wp:simplePos x="0" y="0"/>
            <wp:positionH relativeFrom="page">
              <wp:align>center</wp:align>
            </wp:positionH>
            <wp:positionV relativeFrom="paragraph">
              <wp:posOffset>222134</wp:posOffset>
            </wp:positionV>
            <wp:extent cx="2303145" cy="3452495"/>
            <wp:effectExtent l="38100" t="38100" r="40005" b="5270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303145" cy="3452495"/>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424B48B5" w14:textId="7243AAD4"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3F13CAB6" w14:textId="150AB9C7"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5785CAA7" w14:textId="46904B7D" w:rsidR="00A23397" w:rsidRPr="005463CF" w:rsidRDefault="00A23397" w:rsidP="00C114E4">
      <w:pPr>
        <w:spacing w:after="0" w:line="240" w:lineRule="auto"/>
        <w:ind w:right="284"/>
        <w:jc w:val="center"/>
        <w:rPr>
          <w:rFonts w:ascii="Palatino Linotype" w:eastAsia="Calibri" w:hAnsi="Palatino Linotype" w:cs="Times New Roman"/>
          <w:i/>
          <w:sz w:val="20"/>
          <w:szCs w:val="20"/>
          <w:u w:val="single"/>
        </w:rPr>
      </w:pPr>
      <w:r w:rsidRPr="005463CF">
        <w:rPr>
          <w:rFonts w:ascii="Palatino Linotype" w:eastAsia="Calibri" w:hAnsi="Palatino Linotype" w:cs="Times New Roman"/>
          <w:i/>
          <w:sz w:val="20"/>
          <w:szCs w:val="20"/>
          <w:u w:val="single"/>
        </w:rPr>
        <w:t>Nota de la DGRRHH comunicando que no se realizó la socialización del Código de Ética</w:t>
      </w:r>
    </w:p>
    <w:p w14:paraId="47AB32EC" w14:textId="0DCD7176"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1D867AA9" w14:textId="4B1C611D"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1AC66676" w14:textId="485576F0"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11C0A643" w14:textId="26B72059"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5A60BF29" w14:textId="4C927703"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29EC963E" w14:textId="744C8E6E"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3800FDDC" w14:textId="1917A9FB"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3BE0B97B" w14:textId="37387F79"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0D7F0BFE" w14:textId="5DFBCA3E"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1F8A847E" w14:textId="200992B1"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3A2D8CA5" w14:textId="00797A33"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4BC7E43F" w14:textId="77777777" w:rsidR="00F04460" w:rsidRPr="00F04460" w:rsidRDefault="00F04460" w:rsidP="00F04460">
      <w:pPr>
        <w:pBdr>
          <w:top w:val="single" w:sz="4" w:space="0" w:color="auto"/>
          <w:left w:val="single" w:sz="4" w:space="4" w:color="auto"/>
          <w:bottom w:val="single" w:sz="4" w:space="1" w:color="auto"/>
          <w:right w:val="single" w:sz="4" w:space="4" w:color="auto"/>
        </w:pBdr>
        <w:rPr>
          <w:rFonts w:ascii="Palatino Linotype" w:hAnsi="Palatino Linotype"/>
          <w:b/>
        </w:rPr>
      </w:pPr>
      <w:r w:rsidRPr="00F04460">
        <w:rPr>
          <w:rFonts w:ascii="Palatino Linotype" w:hAnsi="Palatino Linotype"/>
          <w:b/>
          <w:color w:val="000000" w:themeColor="text1"/>
        </w:rPr>
        <w:lastRenderedPageBreak/>
        <w:t xml:space="preserve">QUINTO </w:t>
      </w:r>
      <w:r w:rsidRPr="00F04460">
        <w:rPr>
          <w:rFonts w:ascii="Palatino Linotype" w:hAnsi="Palatino Linotype"/>
          <w:b/>
        </w:rPr>
        <w:t xml:space="preserve">COMPONENTE: </w:t>
      </w:r>
      <w:r w:rsidRPr="00F04460">
        <w:rPr>
          <w:rFonts w:ascii="Palatino Linotype" w:hAnsi="Palatino Linotype"/>
          <w:b/>
          <w:i/>
        </w:rPr>
        <w:t>GESTIÓN DE RIESGOS DE CORRUPCIÓN</w:t>
      </w:r>
      <w:r w:rsidRPr="00F04460">
        <w:rPr>
          <w:rFonts w:ascii="Palatino Linotype" w:hAnsi="Palatino Linotype"/>
          <w:b/>
        </w:rPr>
        <w:t>.</w:t>
      </w:r>
    </w:p>
    <w:p w14:paraId="4E8C1A3B" w14:textId="77777777" w:rsidR="00F04460" w:rsidRPr="00F04460" w:rsidRDefault="00F04460" w:rsidP="00F04460">
      <w:pPr>
        <w:spacing w:after="120" w:line="240" w:lineRule="auto"/>
        <w:rPr>
          <w:rFonts w:ascii="Palatino Linotype" w:hAnsi="Palatino Linotype" w:cstheme="minorHAnsi"/>
        </w:rPr>
      </w:pPr>
      <w:r w:rsidRPr="00F04460">
        <w:rPr>
          <w:rFonts w:ascii="Palatino Linotype" w:hAnsi="Palatino Linotype" w:cstheme="minorHAnsi"/>
          <w:b/>
        </w:rPr>
        <w:t xml:space="preserve">Objetivo: </w:t>
      </w:r>
      <w:r w:rsidRPr="00F04460">
        <w:rPr>
          <w:rFonts w:ascii="Palatino Linotype" w:hAnsi="Palatino Linotype" w:cstheme="minorHAnsi"/>
        </w:rPr>
        <w:t>Detectar los sectores susceptibles a prácticas corruptas dentro de la institución.</w:t>
      </w:r>
    </w:p>
    <w:p w14:paraId="6FD71F00" w14:textId="77777777" w:rsidR="00F04460" w:rsidRPr="00F04460" w:rsidRDefault="00F04460" w:rsidP="00F04460">
      <w:pPr>
        <w:spacing w:after="120" w:line="240" w:lineRule="auto"/>
        <w:rPr>
          <w:rFonts w:ascii="Palatino Linotype" w:hAnsi="Palatino Linotype" w:cstheme="minorHAnsi"/>
        </w:rPr>
      </w:pPr>
      <w:r w:rsidRPr="00F04460">
        <w:rPr>
          <w:rFonts w:ascii="Palatino Linotype" w:hAnsi="Palatino Linotype" w:cstheme="minorHAnsi"/>
          <w:b/>
        </w:rPr>
        <w:t>Estrategia 1.1:</w:t>
      </w:r>
      <w:r w:rsidRPr="00F04460">
        <w:rPr>
          <w:rFonts w:ascii="Palatino Linotype" w:hAnsi="Palatino Linotype" w:cstheme="minorHAnsi"/>
        </w:rPr>
        <w:t xml:space="preserve"> Detectar los sectores susceptibles a prácticas corruptas dentro de la institución.</w:t>
      </w:r>
    </w:p>
    <w:p w14:paraId="2ACD2D7A" w14:textId="77777777" w:rsidR="00F04460" w:rsidRPr="00F04460" w:rsidRDefault="00F04460" w:rsidP="00F04460">
      <w:pPr>
        <w:spacing w:after="120" w:line="240" w:lineRule="auto"/>
        <w:rPr>
          <w:rFonts w:ascii="Palatino Linotype" w:hAnsi="Palatino Linotype" w:cstheme="minorHAnsi"/>
        </w:rPr>
      </w:pPr>
      <w:r w:rsidRPr="00F04460">
        <w:rPr>
          <w:rFonts w:ascii="Palatino Linotype" w:hAnsi="Palatino Linotype" w:cstheme="minorHAnsi"/>
          <w:b/>
        </w:rPr>
        <w:t xml:space="preserve">Meta/Objetivo 2.1: </w:t>
      </w:r>
      <w:r w:rsidRPr="00F04460">
        <w:rPr>
          <w:rFonts w:ascii="Palatino Linotype" w:hAnsi="Palatino Linotype" w:cstheme="minorHAnsi"/>
          <w:i/>
          <w:iCs/>
        </w:rPr>
        <w:t>Desarrollar un proceso integral de identificación y evaluación de áreas de riesgo de corrupción en la institución, con la finalidad de elaborar y aprobar el Mapa de Riesgo de Corrupción como herramienta para la prevención y mitigación de prácticas indebidas.</w:t>
      </w:r>
    </w:p>
    <w:p w14:paraId="1C565925" w14:textId="77777777" w:rsidR="00F04460" w:rsidRPr="00F04460" w:rsidRDefault="00F04460" w:rsidP="00F04460">
      <w:pPr>
        <w:spacing w:after="120" w:line="240" w:lineRule="auto"/>
        <w:rPr>
          <w:rFonts w:ascii="Palatino Linotype" w:hAnsi="Palatino Linotype" w:cstheme="minorHAnsi"/>
          <w:b/>
        </w:rPr>
      </w:pPr>
      <w:r w:rsidRPr="00F04460">
        <w:rPr>
          <w:rFonts w:ascii="Palatino Linotype" w:hAnsi="Palatino Linotype" w:cstheme="minorHAnsi"/>
          <w:b/>
        </w:rPr>
        <w:t>Actividad 3.2:</w:t>
      </w:r>
      <w:r w:rsidRPr="00F04460">
        <w:rPr>
          <w:rFonts w:ascii="Palatino Linotype" w:hAnsi="Palatino Linotype" w:cstheme="minorHAnsi"/>
        </w:rPr>
        <w:t xml:space="preserve"> Presentar el proyecto del Mapa de Riesgo de Corrupción a la máxima autoridad de la institución para su revisión y aprobación, asegurando su respaldo y compromiso con las medidas preventivas contra la corrupción.</w:t>
      </w:r>
    </w:p>
    <w:p w14:paraId="37A6A048" w14:textId="77777777" w:rsidR="00F04460" w:rsidRPr="00F04460" w:rsidRDefault="00F04460" w:rsidP="00F04460">
      <w:pPr>
        <w:spacing w:after="120" w:line="240" w:lineRule="auto"/>
        <w:rPr>
          <w:rFonts w:ascii="Palatino Linotype" w:hAnsi="Palatino Linotype" w:cs="Times New Roman"/>
        </w:rPr>
      </w:pPr>
      <w:r w:rsidRPr="00F04460">
        <w:rPr>
          <w:b/>
          <w:bCs/>
          <w:noProof/>
          <w:sz w:val="44"/>
        </w:rPr>
        <w:drawing>
          <wp:anchor distT="0" distB="0" distL="114300" distR="114300" simplePos="0" relativeHeight="251676672" behindDoc="1" locked="0" layoutInCell="1" allowOverlap="1" wp14:anchorId="787607FD" wp14:editId="631D7230">
            <wp:simplePos x="0" y="0"/>
            <wp:positionH relativeFrom="column">
              <wp:posOffset>392352</wp:posOffset>
            </wp:positionH>
            <wp:positionV relativeFrom="paragraph">
              <wp:posOffset>154371</wp:posOffset>
            </wp:positionV>
            <wp:extent cx="5438440" cy="4836160"/>
            <wp:effectExtent l="0" t="0" r="0" b="2540"/>
            <wp:wrapNone/>
            <wp:docPr id="21" name="Google Shape;120;p7"/>
            <wp:cNvGraphicFramePr/>
            <a:graphic xmlns:a="http://schemas.openxmlformats.org/drawingml/2006/main">
              <a:graphicData uri="http://schemas.openxmlformats.org/drawingml/2006/picture">
                <pic:pic xmlns:pic="http://schemas.openxmlformats.org/drawingml/2006/picture">
                  <pic:nvPicPr>
                    <pic:cNvPr id="120" name="Google Shape;120;p7"/>
                    <pic:cNvPicPr preferRelativeResize="0"/>
                  </pic:nvPicPr>
                  <pic:blipFill rotWithShape="1">
                    <a:blip r:embed="rId71" cstate="print">
                      <a:alphaModFix/>
                      <a:extLst>
                        <a:ext uri="{28A0092B-C50C-407E-A947-70E740481C1C}">
                          <a14:useLocalDpi xmlns:a14="http://schemas.microsoft.com/office/drawing/2010/main" val="0"/>
                        </a:ext>
                      </a:extLst>
                    </a:blip>
                    <a:srcRect/>
                    <a:stretch/>
                  </pic:blipFill>
                  <pic:spPr>
                    <a:xfrm>
                      <a:off x="0" y="0"/>
                      <a:ext cx="5438440" cy="4836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4460">
        <w:rPr>
          <w:rFonts w:ascii="Palatino Linotype" w:hAnsi="Palatino Linotype" w:cs="Times New Roman"/>
          <w:b/>
        </w:rPr>
        <w:t>Indicador</w:t>
      </w:r>
      <w:r w:rsidRPr="00F04460">
        <w:rPr>
          <w:rFonts w:ascii="Palatino Linotype" w:hAnsi="Palatino Linotype" w:cs="Times New Roman"/>
        </w:rPr>
        <w:t xml:space="preserve"> </w:t>
      </w:r>
      <w:r w:rsidRPr="00F04460">
        <w:rPr>
          <w:rFonts w:ascii="Palatino Linotype" w:hAnsi="Palatino Linotype" w:cs="Times New Roman"/>
          <w:b/>
          <w:bCs/>
        </w:rPr>
        <w:t xml:space="preserve">4.2: </w:t>
      </w:r>
      <w:r w:rsidRPr="00F04460">
        <w:rPr>
          <w:rFonts w:ascii="Palatino Linotype" w:hAnsi="Palatino Linotype" w:cs="Times New Roman"/>
        </w:rPr>
        <w:t>Actos administrativos.</w:t>
      </w:r>
    </w:p>
    <w:p w14:paraId="0E5FBAB5" w14:textId="77777777" w:rsidR="00F04460" w:rsidRPr="00F04460" w:rsidRDefault="00F04460" w:rsidP="00F04460">
      <w:pPr>
        <w:spacing w:after="120" w:line="240" w:lineRule="auto"/>
        <w:rPr>
          <w:rFonts w:ascii="Palatino Linotype" w:eastAsia="Calibri" w:hAnsi="Palatino Linotype" w:cs="Times New Roman"/>
        </w:rPr>
      </w:pPr>
      <w:r w:rsidRPr="00F04460">
        <w:rPr>
          <w:rFonts w:ascii="Palatino Linotype" w:eastAsia="Calibri" w:hAnsi="Palatino Linotype" w:cs="Times New Roman"/>
          <w:b/>
        </w:rPr>
        <w:t xml:space="preserve">Medios de Verificación </w:t>
      </w:r>
      <w:r w:rsidRPr="00F04460">
        <w:rPr>
          <w:rFonts w:ascii="Palatino Linotype" w:eastAsia="Calibri" w:hAnsi="Palatino Linotype" w:cs="Times New Roman"/>
          <w:b/>
          <w:bCs/>
        </w:rPr>
        <w:t>5.2:</w:t>
      </w:r>
      <w:r w:rsidRPr="00F04460">
        <w:rPr>
          <w:rFonts w:ascii="Palatino Linotype" w:eastAsia="Calibri" w:hAnsi="Palatino Linotype" w:cs="Times New Roman"/>
        </w:rPr>
        <w:t xml:space="preserve"> Resolución dictada.</w:t>
      </w:r>
    </w:p>
    <w:p w14:paraId="098A6F59" w14:textId="77777777" w:rsidR="00F04460" w:rsidRPr="00F04460" w:rsidRDefault="00F04460" w:rsidP="00F04460">
      <w:pPr>
        <w:spacing w:after="120" w:line="240" w:lineRule="auto"/>
        <w:rPr>
          <w:rFonts w:ascii="Palatino Linotype" w:eastAsia="Calibri" w:hAnsi="Palatino Linotype" w:cs="Times New Roman"/>
        </w:rPr>
      </w:pPr>
      <w:r w:rsidRPr="00F04460">
        <w:rPr>
          <w:rFonts w:ascii="Palatino Linotype" w:eastAsia="Calibri" w:hAnsi="Palatino Linotype" w:cs="Times New Roman"/>
        </w:rPr>
        <w:t>Se encuentra en proceso de elaboración el Proyecto de Resolución por la cual se pretende establecer claramente los objetivos y responsabilidades de las distintas áreas que ameriten formar parte del comité propuesto para llevar a cabo el Mapa de Riesgo Institucional.</w:t>
      </w:r>
    </w:p>
    <w:p w14:paraId="1EDE68A6"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55616E70"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15D69921"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64BD43AE"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4BDA48FF"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102F2FDD"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7D4BE0DC"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62FE653C"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547E9ED0"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189F809C"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3A159B7E"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69FAFACD"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5C7475FE"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7ADF8436"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6BDFFDE1"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0B1BA118"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3DFFCF0A"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19B68AC0"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0AF5B29B"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0ED1A965"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1C5C4D4D"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1C0E5300"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6C92DA2C"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58C8CC82"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2A5A8140"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6D1D4EE9"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1869389C"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17AD64CF"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72010C26"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2D3BFB6D"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7129548B"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599D516E"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0349C966" w14:textId="77777777" w:rsidR="00F04460" w:rsidRPr="00F04460" w:rsidRDefault="00F04460" w:rsidP="00F04460">
      <w:pPr>
        <w:pBdr>
          <w:top w:val="single" w:sz="4" w:space="1" w:color="auto"/>
          <w:left w:val="single" w:sz="4" w:space="4" w:color="auto"/>
          <w:bottom w:val="single" w:sz="4" w:space="1" w:color="auto"/>
          <w:right w:val="single" w:sz="4" w:space="4" w:color="auto"/>
        </w:pBdr>
        <w:jc w:val="center"/>
        <w:rPr>
          <w:rFonts w:ascii="Palatino Linotype" w:hAnsi="Palatino Linotype"/>
          <w:b/>
          <w:color w:val="000000" w:themeColor="text1"/>
        </w:rPr>
      </w:pPr>
      <w:r w:rsidRPr="00F04460">
        <w:rPr>
          <w:rFonts w:ascii="Palatino Linotype" w:hAnsi="Palatino Linotype"/>
          <w:b/>
          <w:color w:val="000000" w:themeColor="text1"/>
        </w:rPr>
        <w:t xml:space="preserve">SEXTO COMPONENTE: </w:t>
      </w:r>
      <w:r w:rsidRPr="00F04460">
        <w:rPr>
          <w:rFonts w:ascii="Palatino Linotype" w:hAnsi="Palatino Linotype"/>
          <w:b/>
          <w:i/>
          <w:color w:val="000000" w:themeColor="text1"/>
        </w:rPr>
        <w:t>GESTIÓN DE DENUNCIAS E INVESTIGACIÓN</w:t>
      </w:r>
      <w:r w:rsidRPr="00F04460">
        <w:rPr>
          <w:rFonts w:ascii="Palatino Linotype" w:hAnsi="Palatino Linotype"/>
          <w:b/>
          <w:color w:val="000000" w:themeColor="text1"/>
        </w:rPr>
        <w:t>.</w:t>
      </w:r>
    </w:p>
    <w:p w14:paraId="40BFF8C4" w14:textId="77777777" w:rsidR="00F04460" w:rsidRPr="00F04460" w:rsidRDefault="00F04460" w:rsidP="00F04460">
      <w:pPr>
        <w:spacing w:after="0" w:line="276" w:lineRule="auto"/>
        <w:ind w:right="284"/>
        <w:rPr>
          <w:rFonts w:ascii="Palatino Linotype" w:eastAsia="Calibri" w:hAnsi="Palatino Linotype" w:cs="Times New Roman"/>
          <w:b/>
        </w:rPr>
      </w:pPr>
      <w:r w:rsidRPr="00F04460">
        <w:rPr>
          <w:rFonts w:ascii="Palatino Linotype" w:eastAsia="Calibri" w:hAnsi="Palatino Linotype" w:cs="Times New Roman"/>
          <w:b/>
        </w:rPr>
        <w:t xml:space="preserve">Objetivo: </w:t>
      </w:r>
      <w:r w:rsidRPr="00F04460">
        <w:rPr>
          <w:rFonts w:ascii="Palatino Linotype" w:eastAsia="Calibri" w:hAnsi="Palatino Linotype" w:cs="Times New Roman"/>
        </w:rPr>
        <w:t>Realizar diligencias investigativas, analizar evidencia, valorarla conforme a los estándares legales.</w:t>
      </w:r>
    </w:p>
    <w:p w14:paraId="1FB73F37" w14:textId="77777777" w:rsidR="00F04460" w:rsidRPr="00F04460" w:rsidRDefault="00F04460" w:rsidP="00F04460">
      <w:pPr>
        <w:spacing w:after="0" w:line="276" w:lineRule="auto"/>
        <w:ind w:right="284"/>
        <w:rPr>
          <w:rFonts w:ascii="Palatino Linotype" w:hAnsi="Palatino Linotype" w:cstheme="minorHAnsi"/>
        </w:rPr>
      </w:pPr>
      <w:r w:rsidRPr="00F04460">
        <w:rPr>
          <w:rFonts w:ascii="Palatino Linotype" w:hAnsi="Palatino Linotype" w:cstheme="minorHAnsi"/>
          <w:b/>
        </w:rPr>
        <w:t>Estrategia 1.1:</w:t>
      </w:r>
      <w:r w:rsidRPr="00F04460">
        <w:rPr>
          <w:rFonts w:ascii="Palatino Linotype" w:hAnsi="Palatino Linotype" w:cstheme="minorHAnsi"/>
        </w:rPr>
        <w:t xml:space="preserve"> Realizar diligencias investigativas, analizar evidencia, valorarla conforme a los estándares legales, y recomendar acciones pertinentes sobre las denuncias recibidas, gestionándolas de manera eficiente en el sistema de seguimiento de procesos de la SENAC.</w:t>
      </w:r>
    </w:p>
    <w:p w14:paraId="5400DA73" w14:textId="77777777" w:rsidR="00F04460" w:rsidRPr="00F04460" w:rsidRDefault="00F04460" w:rsidP="00F04460">
      <w:pPr>
        <w:spacing w:after="0" w:line="276" w:lineRule="auto"/>
        <w:ind w:right="284"/>
        <w:rPr>
          <w:rFonts w:ascii="Palatino Linotype" w:hAnsi="Palatino Linotype" w:cstheme="minorHAnsi"/>
          <w:i/>
          <w:iCs/>
        </w:rPr>
      </w:pPr>
      <w:r w:rsidRPr="00F04460">
        <w:rPr>
          <w:rFonts w:ascii="Palatino Linotype" w:hAnsi="Palatino Linotype" w:cstheme="minorHAnsi"/>
          <w:b/>
        </w:rPr>
        <w:t xml:space="preserve">Meta/Objetivo 2.1: </w:t>
      </w:r>
      <w:r w:rsidRPr="00F04460">
        <w:rPr>
          <w:rFonts w:ascii="Palatino Linotype" w:hAnsi="Palatino Linotype" w:cstheme="minorHAnsi"/>
          <w:i/>
          <w:iCs/>
        </w:rPr>
        <w:t>Garantizar la ejecución puntual y conforme a los procedimientos establecidos, de las investigaciones sobre hechos de corrupción, en estricto apego a los plazos definidos.</w:t>
      </w:r>
    </w:p>
    <w:p w14:paraId="3FC953D4" w14:textId="77777777" w:rsidR="00F04460" w:rsidRPr="00F04460" w:rsidRDefault="00F04460" w:rsidP="00F04460">
      <w:pPr>
        <w:spacing w:after="120" w:line="240" w:lineRule="auto"/>
        <w:rPr>
          <w:rFonts w:ascii="Palatino Linotype" w:hAnsi="Palatino Linotype" w:cstheme="minorHAnsi"/>
        </w:rPr>
      </w:pPr>
      <w:r w:rsidRPr="00F04460">
        <w:rPr>
          <w:rFonts w:ascii="Palatino Linotype" w:hAnsi="Palatino Linotype" w:cstheme="minorHAnsi"/>
          <w:b/>
          <w:bCs/>
        </w:rPr>
        <w:t>Actividad 3.1:</w:t>
      </w:r>
      <w:r w:rsidRPr="00F04460">
        <w:rPr>
          <w:rFonts w:ascii="Palatino Linotype" w:hAnsi="Palatino Linotype" w:cstheme="minorHAnsi"/>
        </w:rPr>
        <w:t xml:space="preserve"> Determinar y ejecutar medidas dentro del plazo prescrito.</w:t>
      </w:r>
    </w:p>
    <w:p w14:paraId="29A1D4FE" w14:textId="77777777" w:rsidR="00F04460" w:rsidRPr="00F04460" w:rsidRDefault="00F04460" w:rsidP="00F04460">
      <w:pPr>
        <w:spacing w:after="120" w:line="240" w:lineRule="auto"/>
        <w:rPr>
          <w:rFonts w:ascii="Palatino Linotype" w:hAnsi="Palatino Linotype" w:cs="Times New Roman"/>
        </w:rPr>
      </w:pPr>
      <w:r w:rsidRPr="00F04460">
        <w:rPr>
          <w:b/>
          <w:bCs/>
          <w:noProof/>
          <w:sz w:val="44"/>
        </w:rPr>
        <w:drawing>
          <wp:anchor distT="0" distB="0" distL="114300" distR="114300" simplePos="0" relativeHeight="251677696" behindDoc="1" locked="0" layoutInCell="1" allowOverlap="1" wp14:anchorId="7BB2903F" wp14:editId="0C54C7E9">
            <wp:simplePos x="0" y="0"/>
            <wp:positionH relativeFrom="column">
              <wp:posOffset>559795</wp:posOffset>
            </wp:positionH>
            <wp:positionV relativeFrom="paragraph">
              <wp:posOffset>235433</wp:posOffset>
            </wp:positionV>
            <wp:extent cx="5438440" cy="4836160"/>
            <wp:effectExtent l="0" t="0" r="0" b="2540"/>
            <wp:wrapNone/>
            <wp:docPr id="22" name="Google Shape;120;p7"/>
            <wp:cNvGraphicFramePr/>
            <a:graphic xmlns:a="http://schemas.openxmlformats.org/drawingml/2006/main">
              <a:graphicData uri="http://schemas.openxmlformats.org/drawingml/2006/picture">
                <pic:pic xmlns:pic="http://schemas.openxmlformats.org/drawingml/2006/picture">
                  <pic:nvPicPr>
                    <pic:cNvPr id="120" name="Google Shape;120;p7"/>
                    <pic:cNvPicPr preferRelativeResize="0"/>
                  </pic:nvPicPr>
                  <pic:blipFill rotWithShape="1">
                    <a:blip r:embed="rId71" cstate="print">
                      <a:alphaModFix/>
                      <a:extLst>
                        <a:ext uri="{28A0092B-C50C-407E-A947-70E740481C1C}">
                          <a14:useLocalDpi xmlns:a14="http://schemas.microsoft.com/office/drawing/2010/main" val="0"/>
                        </a:ext>
                      </a:extLst>
                    </a:blip>
                    <a:srcRect/>
                    <a:stretch/>
                  </pic:blipFill>
                  <pic:spPr>
                    <a:xfrm>
                      <a:off x="0" y="0"/>
                      <a:ext cx="5438440" cy="4836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4460">
        <w:rPr>
          <w:rFonts w:ascii="Palatino Linotype" w:hAnsi="Palatino Linotype" w:cs="Times New Roman"/>
          <w:b/>
        </w:rPr>
        <w:t xml:space="preserve">Indicador </w:t>
      </w:r>
      <w:r w:rsidRPr="00F04460">
        <w:rPr>
          <w:rFonts w:ascii="Palatino Linotype" w:hAnsi="Palatino Linotype" w:cs="Times New Roman"/>
          <w:b/>
          <w:bCs/>
        </w:rPr>
        <w:t>4.1:</w:t>
      </w:r>
      <w:r w:rsidRPr="00F04460">
        <w:rPr>
          <w:rFonts w:ascii="Palatino Linotype" w:hAnsi="Palatino Linotype" w:cs="Times New Roman"/>
        </w:rPr>
        <w:t xml:space="preserve"> Sistema de Seguimiento de Procesos de la SENAC.</w:t>
      </w:r>
    </w:p>
    <w:p w14:paraId="4074DA1B" w14:textId="77777777" w:rsidR="00F04460" w:rsidRPr="00F04460" w:rsidRDefault="00F04460" w:rsidP="00F04460">
      <w:pPr>
        <w:spacing w:after="120" w:line="240" w:lineRule="auto"/>
        <w:rPr>
          <w:rFonts w:ascii="Palatino Linotype" w:eastAsia="Calibri" w:hAnsi="Palatino Linotype" w:cs="Times New Roman"/>
        </w:rPr>
      </w:pPr>
      <w:r w:rsidRPr="00F04460">
        <w:rPr>
          <w:rFonts w:ascii="Palatino Linotype" w:eastAsia="Calibri" w:hAnsi="Palatino Linotype" w:cs="Times New Roman"/>
          <w:b/>
        </w:rPr>
        <w:t>Medios de Verificación 5.1:</w:t>
      </w:r>
      <w:r w:rsidRPr="00F04460">
        <w:rPr>
          <w:rFonts w:ascii="Palatino Linotype" w:eastAsia="Calibri" w:hAnsi="Palatino Linotype" w:cs="Times New Roman"/>
        </w:rPr>
        <w:t xml:space="preserve"> Plataforma del Sistema de Seguimiento de Procesos de la SENAC.</w:t>
      </w:r>
    </w:p>
    <w:p w14:paraId="5DE022BC" w14:textId="77777777" w:rsidR="00F04460" w:rsidRPr="00F04460" w:rsidRDefault="00F04460" w:rsidP="00F04460">
      <w:pPr>
        <w:spacing w:after="120" w:line="240" w:lineRule="auto"/>
        <w:rPr>
          <w:rFonts w:ascii="Palatino Linotype" w:hAnsi="Palatino Linotype" w:cstheme="minorHAnsi"/>
        </w:rPr>
      </w:pPr>
      <w:r w:rsidRPr="00F04460">
        <w:rPr>
          <w:rFonts w:ascii="Palatino Linotype" w:hAnsi="Palatino Linotype" w:cstheme="minorHAnsi"/>
          <w:b/>
          <w:bCs/>
        </w:rPr>
        <w:t>Actividad 3.2:</w:t>
      </w:r>
      <w:r w:rsidRPr="00F04460">
        <w:rPr>
          <w:rFonts w:ascii="Palatino Linotype" w:hAnsi="Palatino Linotype" w:cstheme="minorHAnsi"/>
        </w:rPr>
        <w:t xml:space="preserve"> Llevar a cabo y finalizar las investigaciones administrativas derivadas de las denuncias en cumplimiento del plazo legal establecido.</w:t>
      </w:r>
    </w:p>
    <w:p w14:paraId="7AA179D5" w14:textId="77777777" w:rsidR="00F04460" w:rsidRPr="00F04460" w:rsidRDefault="00F04460" w:rsidP="00F04460">
      <w:pPr>
        <w:spacing w:after="120" w:line="240" w:lineRule="auto"/>
        <w:rPr>
          <w:rFonts w:ascii="Palatino Linotype" w:hAnsi="Palatino Linotype" w:cs="Times New Roman"/>
        </w:rPr>
      </w:pPr>
      <w:r w:rsidRPr="00F04460">
        <w:rPr>
          <w:rFonts w:ascii="Palatino Linotype" w:hAnsi="Palatino Linotype" w:cs="Times New Roman"/>
          <w:b/>
          <w:bCs/>
        </w:rPr>
        <w:t>Indicador 4.2:</w:t>
      </w:r>
      <w:r w:rsidRPr="00F04460">
        <w:rPr>
          <w:rFonts w:ascii="Palatino Linotype" w:hAnsi="Palatino Linotype" w:cs="Times New Roman"/>
        </w:rPr>
        <w:t xml:space="preserve"> Sistema de Seguimiento de Procesos de la SENAC.</w:t>
      </w:r>
    </w:p>
    <w:p w14:paraId="1FCBE408" w14:textId="77777777" w:rsidR="00F04460" w:rsidRPr="00F04460" w:rsidRDefault="00F04460" w:rsidP="00F04460">
      <w:pPr>
        <w:spacing w:after="0" w:line="240" w:lineRule="auto"/>
        <w:ind w:right="284"/>
        <w:rPr>
          <w:rFonts w:ascii="Palatino Linotype" w:eastAsia="Calibri" w:hAnsi="Palatino Linotype" w:cs="Times New Roman"/>
        </w:rPr>
      </w:pPr>
      <w:r w:rsidRPr="00F04460">
        <w:rPr>
          <w:rFonts w:ascii="Palatino Linotype" w:eastAsia="Calibri" w:hAnsi="Palatino Linotype" w:cs="Times New Roman"/>
          <w:b/>
        </w:rPr>
        <w:t xml:space="preserve">Medios de Verificación </w:t>
      </w:r>
      <w:r w:rsidRPr="00F04460">
        <w:rPr>
          <w:rFonts w:ascii="Palatino Linotype" w:eastAsia="Calibri" w:hAnsi="Palatino Linotype" w:cs="Times New Roman"/>
          <w:b/>
          <w:bCs/>
        </w:rPr>
        <w:t>5.2:</w:t>
      </w:r>
      <w:r w:rsidRPr="00F04460">
        <w:rPr>
          <w:rFonts w:ascii="Palatino Linotype" w:eastAsia="Calibri" w:hAnsi="Palatino Linotype" w:cs="Times New Roman"/>
        </w:rPr>
        <w:t xml:space="preserve"> Plataforma del Sistema de Seguimiento de Procesos de la SENAC.</w:t>
      </w:r>
    </w:p>
    <w:p w14:paraId="6BF7BFED" w14:textId="77777777" w:rsidR="00F04460" w:rsidRPr="00F04460" w:rsidRDefault="00F04460" w:rsidP="00F04460">
      <w:pPr>
        <w:spacing w:line="276" w:lineRule="auto"/>
        <w:ind w:right="284"/>
        <w:rPr>
          <w:rFonts w:ascii="Palatino Linotype" w:eastAsia="Calibri" w:hAnsi="Palatino Linotype" w:cs="Times New Roman"/>
          <w:sz w:val="2"/>
        </w:rPr>
      </w:pPr>
    </w:p>
    <w:p w14:paraId="1A8AC9B5" w14:textId="77777777" w:rsidR="00F04460" w:rsidRPr="00F04460" w:rsidRDefault="00F04460" w:rsidP="00F04460">
      <w:pPr>
        <w:spacing w:line="276" w:lineRule="auto"/>
        <w:ind w:right="284"/>
        <w:rPr>
          <w:rFonts w:ascii="Palatino Linotype" w:hAnsi="Palatino Linotype"/>
          <w:shd w:val="clear" w:color="auto" w:fill="FFFFFF"/>
        </w:rPr>
      </w:pPr>
      <w:r w:rsidRPr="00F04460">
        <w:rPr>
          <w:rFonts w:ascii="Palatino Linotype" w:eastAsia="Calibri" w:hAnsi="Palatino Linotype" w:cs="Times New Roman"/>
        </w:rPr>
        <w:t xml:space="preserve">Las denuncias recibidas </w:t>
      </w:r>
      <w:r w:rsidRPr="00F04460">
        <w:rPr>
          <w:rFonts w:ascii="Palatino Linotype" w:hAnsi="Palatino Linotype"/>
          <w:shd w:val="clear" w:color="auto" w:fill="FFFFFF"/>
        </w:rPr>
        <w:t>durante el periodo correspondiente al 01 de julio al 31 de diciembre del 2024, corresponden a un total de 174 tickets, de las cuales 36 han sido desestimadas y/o derivadas, por tratarse de acciones u omisiones que no se configuraban como hechos de corrupción; 138 denuncias continúan en proceso de investigación.</w:t>
      </w:r>
    </w:p>
    <w:p w14:paraId="5968D9BA" w14:textId="77777777" w:rsidR="00F04460" w:rsidRPr="00F04460" w:rsidRDefault="00F04460" w:rsidP="00F04460">
      <w:pPr>
        <w:spacing w:after="120" w:line="240" w:lineRule="auto"/>
        <w:rPr>
          <w:rFonts w:ascii="Palatino Linotype" w:hAnsi="Palatino Linotype" w:cstheme="minorHAnsi"/>
        </w:rPr>
      </w:pPr>
      <w:r w:rsidRPr="00F04460">
        <w:rPr>
          <w:rFonts w:ascii="Palatino Linotype" w:hAnsi="Palatino Linotype" w:cstheme="minorHAnsi"/>
          <w:b/>
          <w:bCs/>
        </w:rPr>
        <w:t>Actividad 3.3:</w:t>
      </w:r>
      <w:r w:rsidRPr="00F04460">
        <w:rPr>
          <w:rFonts w:ascii="Palatino Linotype" w:hAnsi="Palatino Linotype" w:cstheme="minorHAnsi"/>
        </w:rPr>
        <w:t xml:space="preserve"> Desarrollar e implementar un sistema de gestión informática integral para la digitalización y sistematización de los procedimientos internos y otras diligencias relacionadas con las investigaciones dirigidas por la Dirección Anticorrupción.</w:t>
      </w:r>
    </w:p>
    <w:p w14:paraId="26759E85" w14:textId="77777777" w:rsidR="00F04460" w:rsidRPr="00F04460" w:rsidRDefault="00F04460" w:rsidP="00F04460">
      <w:pPr>
        <w:spacing w:after="120" w:line="240" w:lineRule="auto"/>
        <w:rPr>
          <w:rFonts w:ascii="Palatino Linotype" w:hAnsi="Palatino Linotype" w:cs="Times New Roman"/>
        </w:rPr>
      </w:pPr>
      <w:r w:rsidRPr="00F04460">
        <w:rPr>
          <w:rFonts w:ascii="Palatino Linotype" w:hAnsi="Palatino Linotype" w:cs="Times New Roman"/>
          <w:b/>
          <w:bCs/>
        </w:rPr>
        <w:t>Indicador 4.3:</w:t>
      </w:r>
      <w:r w:rsidRPr="00F04460">
        <w:rPr>
          <w:rFonts w:ascii="Palatino Linotype" w:hAnsi="Palatino Linotype" w:cs="Times New Roman"/>
        </w:rPr>
        <w:t xml:space="preserve"> Sistema de Canalización interna de denuncias y procesos.</w:t>
      </w:r>
    </w:p>
    <w:p w14:paraId="094F2804" w14:textId="77777777" w:rsidR="00F04460" w:rsidRPr="00F04460" w:rsidRDefault="00F04460" w:rsidP="00F04460">
      <w:pPr>
        <w:spacing w:after="120" w:line="240" w:lineRule="auto"/>
        <w:rPr>
          <w:rFonts w:ascii="Palatino Linotype" w:eastAsia="Calibri" w:hAnsi="Palatino Linotype" w:cs="Times New Roman"/>
          <w:b/>
        </w:rPr>
      </w:pPr>
      <w:r w:rsidRPr="00F04460">
        <w:rPr>
          <w:rFonts w:ascii="Palatino Linotype" w:eastAsia="Calibri" w:hAnsi="Palatino Linotype" w:cs="Times New Roman"/>
          <w:b/>
        </w:rPr>
        <w:t>Medios de Verificación 5.</w:t>
      </w:r>
      <w:r w:rsidRPr="00F04460">
        <w:rPr>
          <w:rFonts w:ascii="Palatino Linotype" w:eastAsia="Calibri" w:hAnsi="Palatino Linotype" w:cs="Times New Roman"/>
          <w:b/>
          <w:bCs/>
        </w:rPr>
        <w:t>3:</w:t>
      </w:r>
      <w:r w:rsidRPr="00F04460">
        <w:rPr>
          <w:rFonts w:ascii="Palatino Linotype" w:eastAsia="Calibri" w:hAnsi="Palatino Linotype" w:cs="Times New Roman"/>
        </w:rPr>
        <w:t xml:space="preserve"> Reporte interno sobre el Sistema de Canalización interna de denuncias y procesos.</w:t>
      </w:r>
    </w:p>
    <w:p w14:paraId="3CBED0CF"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7F5D673E"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3D4EB1C1"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0F061940"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78036172"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34BE5145"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04408B7A"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3B337EC5"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41930EED"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41B07F40"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2B0E9C55"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6A9039CD"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3A064DE8"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1EE78E5B"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344D0111"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092EB202"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5F6FBF7B"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5D11B9D5" w14:textId="77777777" w:rsidR="00F04460" w:rsidRPr="00F04460" w:rsidRDefault="00F04460" w:rsidP="00F04460">
      <w:pPr>
        <w:spacing w:after="120" w:line="240" w:lineRule="auto"/>
        <w:jc w:val="center"/>
        <w:rPr>
          <w:rFonts w:ascii="Palatino Linotype" w:hAnsi="Palatino Linotype" w:cstheme="minorHAnsi"/>
          <w:b/>
          <w:i/>
          <w:u w:val="single"/>
        </w:rPr>
      </w:pPr>
      <w:r w:rsidRPr="00F04460">
        <w:rPr>
          <w:rFonts w:ascii="Palatino Linotype" w:hAnsi="Palatino Linotype" w:cstheme="minorHAnsi"/>
          <w:b/>
          <w:i/>
          <w:u w:val="single"/>
        </w:rPr>
        <w:t>Cuadro de denuncias en proceso de investigación:</w:t>
      </w:r>
    </w:p>
    <w:tbl>
      <w:tblPr>
        <w:tblStyle w:val="Tablaconcuadrcula1clara-nfasis1"/>
        <w:tblW w:w="9918" w:type="dxa"/>
        <w:tblLook w:val="04A0" w:firstRow="1" w:lastRow="0" w:firstColumn="1" w:lastColumn="0" w:noHBand="0" w:noVBand="1"/>
      </w:tblPr>
      <w:tblGrid>
        <w:gridCol w:w="426"/>
        <w:gridCol w:w="1514"/>
        <w:gridCol w:w="890"/>
        <w:gridCol w:w="3828"/>
        <w:gridCol w:w="3260"/>
      </w:tblGrid>
      <w:tr w:rsidR="00F04460" w:rsidRPr="00F04460" w14:paraId="570305E8" w14:textId="77777777" w:rsidTr="006A344C">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26" w:type="dxa"/>
            <w:shd w:val="clear" w:color="auto" w:fill="auto"/>
            <w:hideMark/>
          </w:tcPr>
          <w:p w14:paraId="0C130CA7" w14:textId="77777777" w:rsidR="00F04460" w:rsidRPr="00F04460" w:rsidRDefault="00F04460" w:rsidP="00F04460">
            <w:pPr>
              <w:jc w:val="center"/>
              <w:rPr>
                <w:rFonts w:ascii="Palatino Linotype" w:eastAsia="Times New Roman" w:hAnsi="Palatino Linotype" w:cs="Calibri"/>
                <w:color w:val="000000"/>
                <w:sz w:val="14"/>
                <w:szCs w:val="14"/>
                <w:lang w:val="es-PY" w:eastAsia="es-PY"/>
              </w:rPr>
            </w:pPr>
            <w:proofErr w:type="spellStart"/>
            <w:r w:rsidRPr="00F04460">
              <w:rPr>
                <w:rFonts w:ascii="Palatino Linotype" w:eastAsia="Times New Roman" w:hAnsi="Palatino Linotype" w:cs="Calibri"/>
                <w:color w:val="000000"/>
                <w:sz w:val="14"/>
                <w:szCs w:val="14"/>
                <w:lang w:val="es-PY" w:eastAsia="es-PY"/>
              </w:rPr>
              <w:t>Nº</w:t>
            </w:r>
            <w:proofErr w:type="spellEnd"/>
          </w:p>
        </w:tc>
        <w:tc>
          <w:tcPr>
            <w:tcW w:w="1514" w:type="dxa"/>
            <w:shd w:val="clear" w:color="auto" w:fill="auto"/>
            <w:hideMark/>
          </w:tcPr>
          <w:p w14:paraId="51D92833" w14:textId="77777777" w:rsidR="00F04460" w:rsidRPr="00F04460" w:rsidRDefault="00F04460" w:rsidP="00F04460">
            <w:pPr>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 xml:space="preserve">Ticket </w:t>
            </w:r>
            <w:proofErr w:type="spellStart"/>
            <w:r w:rsidRPr="00F04460">
              <w:rPr>
                <w:rFonts w:ascii="Palatino Linotype" w:eastAsia="Times New Roman" w:hAnsi="Palatino Linotype" w:cs="Calibri"/>
                <w:color w:val="000000"/>
                <w:sz w:val="14"/>
                <w:szCs w:val="14"/>
                <w:lang w:val="es-PY" w:eastAsia="es-PY"/>
              </w:rPr>
              <w:t>Nº</w:t>
            </w:r>
            <w:proofErr w:type="spellEnd"/>
          </w:p>
        </w:tc>
        <w:tc>
          <w:tcPr>
            <w:tcW w:w="890" w:type="dxa"/>
            <w:shd w:val="clear" w:color="auto" w:fill="auto"/>
            <w:hideMark/>
          </w:tcPr>
          <w:p w14:paraId="12E81BF3" w14:textId="77777777" w:rsidR="00F04460" w:rsidRPr="00F04460" w:rsidRDefault="00F04460" w:rsidP="00F04460">
            <w:pPr>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Fecha</w:t>
            </w:r>
          </w:p>
        </w:tc>
        <w:tc>
          <w:tcPr>
            <w:tcW w:w="3828" w:type="dxa"/>
            <w:shd w:val="clear" w:color="auto" w:fill="auto"/>
            <w:hideMark/>
          </w:tcPr>
          <w:p w14:paraId="6D84F092" w14:textId="77777777" w:rsidR="00F04460" w:rsidRPr="00F04460" w:rsidRDefault="00F04460" w:rsidP="00F04460">
            <w:pPr>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Descripción</w:t>
            </w:r>
          </w:p>
        </w:tc>
        <w:tc>
          <w:tcPr>
            <w:tcW w:w="3260" w:type="dxa"/>
            <w:shd w:val="clear" w:color="auto" w:fill="auto"/>
            <w:hideMark/>
          </w:tcPr>
          <w:p w14:paraId="200E1331" w14:textId="77777777" w:rsidR="00F04460" w:rsidRPr="00F04460" w:rsidRDefault="00F04460" w:rsidP="00F04460">
            <w:pPr>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Movimientos recientes</w:t>
            </w:r>
          </w:p>
        </w:tc>
      </w:tr>
      <w:tr w:rsidR="00F04460" w:rsidRPr="00F04460" w14:paraId="7A1609A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A067D95"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w:t>
            </w:r>
          </w:p>
        </w:tc>
        <w:tc>
          <w:tcPr>
            <w:tcW w:w="1514" w:type="dxa"/>
            <w:hideMark/>
          </w:tcPr>
          <w:p w14:paraId="560C90F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17378</w:t>
            </w:r>
          </w:p>
        </w:tc>
        <w:tc>
          <w:tcPr>
            <w:tcW w:w="890" w:type="dxa"/>
            <w:hideMark/>
          </w:tcPr>
          <w:p w14:paraId="3B22841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1/7/2024</w:t>
            </w:r>
          </w:p>
        </w:tc>
        <w:tc>
          <w:tcPr>
            <w:tcW w:w="3828" w:type="dxa"/>
            <w:hideMark/>
          </w:tcPr>
          <w:p w14:paraId="3633165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60ECDE3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53907CCD"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A7CF015"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w:t>
            </w:r>
          </w:p>
        </w:tc>
        <w:tc>
          <w:tcPr>
            <w:tcW w:w="1514" w:type="dxa"/>
            <w:hideMark/>
          </w:tcPr>
          <w:p w14:paraId="66133A4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17370</w:t>
            </w:r>
          </w:p>
        </w:tc>
        <w:tc>
          <w:tcPr>
            <w:tcW w:w="890" w:type="dxa"/>
            <w:hideMark/>
          </w:tcPr>
          <w:p w14:paraId="0AAECDA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3/7/2024</w:t>
            </w:r>
          </w:p>
        </w:tc>
        <w:tc>
          <w:tcPr>
            <w:tcW w:w="3828" w:type="dxa"/>
            <w:hideMark/>
          </w:tcPr>
          <w:p w14:paraId="6F13FA5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USO DE VEHICULO IRREGULAR</w:t>
            </w:r>
          </w:p>
        </w:tc>
        <w:tc>
          <w:tcPr>
            <w:tcW w:w="3260" w:type="dxa"/>
            <w:hideMark/>
          </w:tcPr>
          <w:p w14:paraId="6C78062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D18FED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910A9B3"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w:t>
            </w:r>
          </w:p>
        </w:tc>
        <w:tc>
          <w:tcPr>
            <w:tcW w:w="1514" w:type="dxa"/>
            <w:hideMark/>
          </w:tcPr>
          <w:p w14:paraId="3F4B211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17385</w:t>
            </w:r>
          </w:p>
        </w:tc>
        <w:tc>
          <w:tcPr>
            <w:tcW w:w="890" w:type="dxa"/>
            <w:hideMark/>
          </w:tcPr>
          <w:p w14:paraId="4040C91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1/7/2024</w:t>
            </w:r>
          </w:p>
        </w:tc>
        <w:tc>
          <w:tcPr>
            <w:tcW w:w="3828" w:type="dxa"/>
            <w:hideMark/>
          </w:tcPr>
          <w:p w14:paraId="106E71F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FUNCIONARIA EJERCIENDO LA PROFESION EN FORMA ILEGAL</w:t>
            </w:r>
          </w:p>
        </w:tc>
        <w:tc>
          <w:tcPr>
            <w:tcW w:w="3260" w:type="dxa"/>
            <w:hideMark/>
          </w:tcPr>
          <w:p w14:paraId="78179E1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7286F62"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2F595B0"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4</w:t>
            </w:r>
          </w:p>
        </w:tc>
        <w:tc>
          <w:tcPr>
            <w:tcW w:w="1514" w:type="dxa"/>
            <w:hideMark/>
          </w:tcPr>
          <w:p w14:paraId="227C460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17388-17473-17502</w:t>
            </w:r>
          </w:p>
        </w:tc>
        <w:tc>
          <w:tcPr>
            <w:tcW w:w="890" w:type="dxa"/>
            <w:hideMark/>
          </w:tcPr>
          <w:p w14:paraId="149719C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1/7/2024</w:t>
            </w:r>
          </w:p>
        </w:tc>
        <w:tc>
          <w:tcPr>
            <w:tcW w:w="3828" w:type="dxa"/>
            <w:hideMark/>
          </w:tcPr>
          <w:p w14:paraId="03C5416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416B299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321C0B6"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545EC66"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w:t>
            </w:r>
          </w:p>
        </w:tc>
        <w:tc>
          <w:tcPr>
            <w:tcW w:w="1514" w:type="dxa"/>
            <w:hideMark/>
          </w:tcPr>
          <w:p w14:paraId="168AF12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17389</w:t>
            </w:r>
          </w:p>
        </w:tc>
        <w:tc>
          <w:tcPr>
            <w:tcW w:w="890" w:type="dxa"/>
            <w:hideMark/>
          </w:tcPr>
          <w:p w14:paraId="6B53296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1/7/2024</w:t>
            </w:r>
          </w:p>
        </w:tc>
        <w:tc>
          <w:tcPr>
            <w:tcW w:w="3828" w:type="dxa"/>
            <w:hideMark/>
          </w:tcPr>
          <w:p w14:paraId="70676CD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FUNCION EN FORMA IRREGULAR</w:t>
            </w:r>
          </w:p>
        </w:tc>
        <w:tc>
          <w:tcPr>
            <w:tcW w:w="3260" w:type="dxa"/>
            <w:hideMark/>
          </w:tcPr>
          <w:p w14:paraId="4AC8599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EA8FFF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0EACB34"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6</w:t>
            </w:r>
          </w:p>
        </w:tc>
        <w:tc>
          <w:tcPr>
            <w:tcW w:w="1514" w:type="dxa"/>
            <w:hideMark/>
          </w:tcPr>
          <w:p w14:paraId="0A824F8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17395-17729</w:t>
            </w:r>
          </w:p>
        </w:tc>
        <w:tc>
          <w:tcPr>
            <w:tcW w:w="890" w:type="dxa"/>
            <w:hideMark/>
          </w:tcPr>
          <w:p w14:paraId="4430C88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2/7/2024</w:t>
            </w:r>
          </w:p>
        </w:tc>
        <w:tc>
          <w:tcPr>
            <w:tcW w:w="3828" w:type="dxa"/>
            <w:hideMark/>
          </w:tcPr>
          <w:p w14:paraId="1E89B38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QUEJA O RECLAMOS</w:t>
            </w:r>
          </w:p>
        </w:tc>
        <w:tc>
          <w:tcPr>
            <w:tcW w:w="3260" w:type="dxa"/>
            <w:hideMark/>
          </w:tcPr>
          <w:p w14:paraId="23B8ABF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06CB4FA"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47152AB"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w:t>
            </w:r>
          </w:p>
        </w:tc>
        <w:tc>
          <w:tcPr>
            <w:tcW w:w="1514" w:type="dxa"/>
            <w:hideMark/>
          </w:tcPr>
          <w:p w14:paraId="7A7D482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17399</w:t>
            </w:r>
          </w:p>
        </w:tc>
        <w:tc>
          <w:tcPr>
            <w:tcW w:w="890" w:type="dxa"/>
            <w:hideMark/>
          </w:tcPr>
          <w:p w14:paraId="3345FEC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3/7/2024</w:t>
            </w:r>
          </w:p>
        </w:tc>
        <w:tc>
          <w:tcPr>
            <w:tcW w:w="3828" w:type="dxa"/>
            <w:hideMark/>
          </w:tcPr>
          <w:p w14:paraId="1F4CB10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EN LA INSTITUCION</w:t>
            </w:r>
          </w:p>
        </w:tc>
        <w:tc>
          <w:tcPr>
            <w:tcW w:w="3260" w:type="dxa"/>
            <w:hideMark/>
          </w:tcPr>
          <w:p w14:paraId="5C310A8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98ED08B"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567CAE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w:t>
            </w:r>
          </w:p>
        </w:tc>
        <w:tc>
          <w:tcPr>
            <w:tcW w:w="1514" w:type="dxa"/>
            <w:hideMark/>
          </w:tcPr>
          <w:p w14:paraId="39E042A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17401</w:t>
            </w:r>
          </w:p>
        </w:tc>
        <w:tc>
          <w:tcPr>
            <w:tcW w:w="890" w:type="dxa"/>
            <w:hideMark/>
          </w:tcPr>
          <w:p w14:paraId="6B6A041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3/7/2024</w:t>
            </w:r>
          </w:p>
        </w:tc>
        <w:tc>
          <w:tcPr>
            <w:tcW w:w="3828" w:type="dxa"/>
            <w:hideMark/>
          </w:tcPr>
          <w:p w14:paraId="5D2BD71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CASA DENTAL SIN HABILITACION</w:t>
            </w:r>
          </w:p>
        </w:tc>
        <w:tc>
          <w:tcPr>
            <w:tcW w:w="3260" w:type="dxa"/>
            <w:hideMark/>
          </w:tcPr>
          <w:p w14:paraId="75E8A85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4225680"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6E35483"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w:t>
            </w:r>
          </w:p>
        </w:tc>
        <w:tc>
          <w:tcPr>
            <w:tcW w:w="1514" w:type="dxa"/>
            <w:hideMark/>
          </w:tcPr>
          <w:p w14:paraId="0A2E14B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17411-18035</w:t>
            </w:r>
          </w:p>
        </w:tc>
        <w:tc>
          <w:tcPr>
            <w:tcW w:w="890" w:type="dxa"/>
            <w:hideMark/>
          </w:tcPr>
          <w:p w14:paraId="24DD4BF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5/7/2024</w:t>
            </w:r>
          </w:p>
        </w:tc>
        <w:tc>
          <w:tcPr>
            <w:tcW w:w="3828" w:type="dxa"/>
            <w:hideMark/>
          </w:tcPr>
          <w:p w14:paraId="58B8A90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USO IRREGULAR DEL VEHICULO</w:t>
            </w:r>
          </w:p>
        </w:tc>
        <w:tc>
          <w:tcPr>
            <w:tcW w:w="3260" w:type="dxa"/>
            <w:hideMark/>
          </w:tcPr>
          <w:p w14:paraId="3F3A8C3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5B76352"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45D46A3"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w:t>
            </w:r>
          </w:p>
        </w:tc>
        <w:tc>
          <w:tcPr>
            <w:tcW w:w="1514" w:type="dxa"/>
            <w:hideMark/>
          </w:tcPr>
          <w:p w14:paraId="396BC8C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17423</w:t>
            </w:r>
          </w:p>
        </w:tc>
        <w:tc>
          <w:tcPr>
            <w:tcW w:w="890" w:type="dxa"/>
            <w:hideMark/>
          </w:tcPr>
          <w:p w14:paraId="7701A9E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8/7/2024</w:t>
            </w:r>
          </w:p>
        </w:tc>
        <w:tc>
          <w:tcPr>
            <w:tcW w:w="3828" w:type="dxa"/>
            <w:hideMark/>
          </w:tcPr>
          <w:p w14:paraId="15DF93D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3D37EE2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C943AFE"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76A19E2"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w:t>
            </w:r>
          </w:p>
        </w:tc>
        <w:tc>
          <w:tcPr>
            <w:tcW w:w="1514" w:type="dxa"/>
            <w:hideMark/>
          </w:tcPr>
          <w:p w14:paraId="0C6FA57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17426</w:t>
            </w:r>
          </w:p>
        </w:tc>
        <w:tc>
          <w:tcPr>
            <w:tcW w:w="890" w:type="dxa"/>
            <w:hideMark/>
          </w:tcPr>
          <w:p w14:paraId="322B2F6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9/7/2024</w:t>
            </w:r>
          </w:p>
        </w:tc>
        <w:tc>
          <w:tcPr>
            <w:tcW w:w="3828" w:type="dxa"/>
            <w:hideMark/>
          </w:tcPr>
          <w:p w14:paraId="3DC566B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5902697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0094298"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DA7F06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w:t>
            </w:r>
          </w:p>
        </w:tc>
        <w:tc>
          <w:tcPr>
            <w:tcW w:w="1514" w:type="dxa"/>
            <w:hideMark/>
          </w:tcPr>
          <w:p w14:paraId="5EBF4A6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17450</w:t>
            </w:r>
          </w:p>
        </w:tc>
        <w:tc>
          <w:tcPr>
            <w:tcW w:w="890" w:type="dxa"/>
            <w:hideMark/>
          </w:tcPr>
          <w:p w14:paraId="6B9561D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15/7/2024</w:t>
            </w:r>
          </w:p>
        </w:tc>
        <w:tc>
          <w:tcPr>
            <w:tcW w:w="3828" w:type="dxa"/>
            <w:hideMark/>
          </w:tcPr>
          <w:p w14:paraId="5CD7B04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599263B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1B8BF9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5E4CA180"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13</w:t>
            </w:r>
          </w:p>
        </w:tc>
        <w:tc>
          <w:tcPr>
            <w:tcW w:w="1514" w:type="dxa"/>
            <w:hideMark/>
          </w:tcPr>
          <w:p w14:paraId="3CDC950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17456</w:t>
            </w:r>
          </w:p>
        </w:tc>
        <w:tc>
          <w:tcPr>
            <w:tcW w:w="890" w:type="dxa"/>
            <w:hideMark/>
          </w:tcPr>
          <w:p w14:paraId="754CF13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16/7/2024</w:t>
            </w:r>
          </w:p>
        </w:tc>
        <w:tc>
          <w:tcPr>
            <w:tcW w:w="3828" w:type="dxa"/>
            <w:hideMark/>
          </w:tcPr>
          <w:p w14:paraId="23CFEC5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SEPUESTA FALTA DE ATENCION A PACIENTES, POR PARTE DE LA ODONTOLOGA DE TURNO</w:t>
            </w:r>
          </w:p>
        </w:tc>
        <w:tc>
          <w:tcPr>
            <w:tcW w:w="3260" w:type="dxa"/>
            <w:hideMark/>
          </w:tcPr>
          <w:p w14:paraId="7AAA48D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0C7F1D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579ABDE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14</w:t>
            </w:r>
          </w:p>
        </w:tc>
        <w:tc>
          <w:tcPr>
            <w:tcW w:w="1514" w:type="dxa"/>
            <w:hideMark/>
          </w:tcPr>
          <w:p w14:paraId="6674FE3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17457</w:t>
            </w:r>
          </w:p>
        </w:tc>
        <w:tc>
          <w:tcPr>
            <w:tcW w:w="890" w:type="dxa"/>
            <w:hideMark/>
          </w:tcPr>
          <w:p w14:paraId="314A85D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16/7/2024</w:t>
            </w:r>
          </w:p>
        </w:tc>
        <w:tc>
          <w:tcPr>
            <w:tcW w:w="3828" w:type="dxa"/>
            <w:hideMark/>
          </w:tcPr>
          <w:p w14:paraId="12FE33F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FUNCIONARIO SIN FUNCION-PLANILLERA</w:t>
            </w:r>
          </w:p>
        </w:tc>
        <w:tc>
          <w:tcPr>
            <w:tcW w:w="3260" w:type="dxa"/>
            <w:hideMark/>
          </w:tcPr>
          <w:p w14:paraId="3D1D86C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B89E7D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195500D"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15</w:t>
            </w:r>
          </w:p>
        </w:tc>
        <w:tc>
          <w:tcPr>
            <w:tcW w:w="1514" w:type="dxa"/>
            <w:hideMark/>
          </w:tcPr>
          <w:p w14:paraId="582CA3C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17458-17471</w:t>
            </w:r>
          </w:p>
        </w:tc>
        <w:tc>
          <w:tcPr>
            <w:tcW w:w="890" w:type="dxa"/>
            <w:hideMark/>
          </w:tcPr>
          <w:p w14:paraId="4393740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16/7/2024</w:t>
            </w:r>
          </w:p>
        </w:tc>
        <w:tc>
          <w:tcPr>
            <w:tcW w:w="3828" w:type="dxa"/>
            <w:hideMark/>
          </w:tcPr>
          <w:p w14:paraId="0AD68C4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COBRO ESTUDIOS DE LABORATORIOS</w:t>
            </w:r>
          </w:p>
        </w:tc>
        <w:tc>
          <w:tcPr>
            <w:tcW w:w="3260" w:type="dxa"/>
            <w:hideMark/>
          </w:tcPr>
          <w:p w14:paraId="63D05CE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F623E4F"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48FBA43"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16</w:t>
            </w:r>
          </w:p>
        </w:tc>
        <w:tc>
          <w:tcPr>
            <w:tcW w:w="1514" w:type="dxa"/>
            <w:hideMark/>
          </w:tcPr>
          <w:p w14:paraId="18E954B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17461</w:t>
            </w:r>
          </w:p>
        </w:tc>
        <w:tc>
          <w:tcPr>
            <w:tcW w:w="890" w:type="dxa"/>
            <w:hideMark/>
          </w:tcPr>
          <w:p w14:paraId="4A62AE3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17/7/2024</w:t>
            </w:r>
          </w:p>
        </w:tc>
        <w:tc>
          <w:tcPr>
            <w:tcW w:w="3828" w:type="dxa"/>
            <w:hideMark/>
          </w:tcPr>
          <w:p w14:paraId="46C167D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IRREGULAIRIDADES DENTRO DEL HOSPITAL</w:t>
            </w:r>
          </w:p>
        </w:tc>
        <w:tc>
          <w:tcPr>
            <w:tcW w:w="3260" w:type="dxa"/>
            <w:hideMark/>
          </w:tcPr>
          <w:p w14:paraId="04BA6FD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26D956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6FD5269"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17</w:t>
            </w:r>
          </w:p>
        </w:tc>
        <w:tc>
          <w:tcPr>
            <w:tcW w:w="1514" w:type="dxa"/>
            <w:hideMark/>
          </w:tcPr>
          <w:p w14:paraId="6F4F6DC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17467</w:t>
            </w:r>
          </w:p>
        </w:tc>
        <w:tc>
          <w:tcPr>
            <w:tcW w:w="890" w:type="dxa"/>
            <w:hideMark/>
          </w:tcPr>
          <w:p w14:paraId="5533007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19/7/2024</w:t>
            </w:r>
          </w:p>
        </w:tc>
        <w:tc>
          <w:tcPr>
            <w:tcW w:w="3828" w:type="dxa"/>
            <w:hideMark/>
          </w:tcPr>
          <w:p w14:paraId="20A6F19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QUEJA O RECLAMOS</w:t>
            </w:r>
          </w:p>
        </w:tc>
        <w:tc>
          <w:tcPr>
            <w:tcW w:w="3260" w:type="dxa"/>
            <w:hideMark/>
          </w:tcPr>
          <w:p w14:paraId="3F8DEA9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D6A3BC3"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10A1FA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18</w:t>
            </w:r>
          </w:p>
        </w:tc>
        <w:tc>
          <w:tcPr>
            <w:tcW w:w="1514" w:type="dxa"/>
            <w:hideMark/>
          </w:tcPr>
          <w:p w14:paraId="7C6D5E8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17486</w:t>
            </w:r>
          </w:p>
        </w:tc>
        <w:tc>
          <w:tcPr>
            <w:tcW w:w="890" w:type="dxa"/>
            <w:hideMark/>
          </w:tcPr>
          <w:p w14:paraId="0AD11DF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29/7/2024</w:t>
            </w:r>
          </w:p>
        </w:tc>
        <w:tc>
          <w:tcPr>
            <w:tcW w:w="3828" w:type="dxa"/>
            <w:hideMark/>
          </w:tcPr>
          <w:p w14:paraId="1378655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IRREGULARIDADES CON LAS HORAS A CUMPLIR</w:t>
            </w:r>
          </w:p>
        </w:tc>
        <w:tc>
          <w:tcPr>
            <w:tcW w:w="3260" w:type="dxa"/>
            <w:hideMark/>
          </w:tcPr>
          <w:p w14:paraId="0CD4090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533B76D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F837DD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19</w:t>
            </w:r>
          </w:p>
        </w:tc>
        <w:tc>
          <w:tcPr>
            <w:tcW w:w="1514" w:type="dxa"/>
            <w:hideMark/>
          </w:tcPr>
          <w:p w14:paraId="6280287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17507</w:t>
            </w:r>
          </w:p>
        </w:tc>
        <w:tc>
          <w:tcPr>
            <w:tcW w:w="890" w:type="dxa"/>
            <w:hideMark/>
          </w:tcPr>
          <w:p w14:paraId="699DBC1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29/7/2024</w:t>
            </w:r>
          </w:p>
        </w:tc>
        <w:tc>
          <w:tcPr>
            <w:tcW w:w="3828" w:type="dxa"/>
            <w:hideMark/>
          </w:tcPr>
          <w:p w14:paraId="6344B9A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SUPUSTAS FALTA DE PERMANENCIA EN SU LUGAR FDDE TRABAJO</w:t>
            </w:r>
          </w:p>
        </w:tc>
        <w:tc>
          <w:tcPr>
            <w:tcW w:w="3260" w:type="dxa"/>
            <w:hideMark/>
          </w:tcPr>
          <w:p w14:paraId="5E9347E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6D9A851"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B4BCA5D"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20</w:t>
            </w:r>
          </w:p>
        </w:tc>
        <w:tc>
          <w:tcPr>
            <w:tcW w:w="1514" w:type="dxa"/>
            <w:hideMark/>
          </w:tcPr>
          <w:p w14:paraId="159F0F9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17512-17537-17640</w:t>
            </w:r>
          </w:p>
        </w:tc>
        <w:tc>
          <w:tcPr>
            <w:tcW w:w="890" w:type="dxa"/>
            <w:hideMark/>
          </w:tcPr>
          <w:p w14:paraId="12265B2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29/7/2024</w:t>
            </w:r>
          </w:p>
        </w:tc>
        <w:tc>
          <w:tcPr>
            <w:tcW w:w="3828" w:type="dxa"/>
            <w:hideMark/>
          </w:tcPr>
          <w:p w14:paraId="64843A6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3FC0E9E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FDDDAF2"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71B191F"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21</w:t>
            </w:r>
          </w:p>
        </w:tc>
        <w:tc>
          <w:tcPr>
            <w:tcW w:w="1514" w:type="dxa"/>
            <w:hideMark/>
          </w:tcPr>
          <w:p w14:paraId="759F911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17517-17609</w:t>
            </w:r>
          </w:p>
        </w:tc>
        <w:tc>
          <w:tcPr>
            <w:tcW w:w="890" w:type="dxa"/>
            <w:hideMark/>
          </w:tcPr>
          <w:p w14:paraId="058E804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29/7/2024</w:t>
            </w:r>
          </w:p>
        </w:tc>
        <w:tc>
          <w:tcPr>
            <w:tcW w:w="3828" w:type="dxa"/>
            <w:hideMark/>
          </w:tcPr>
          <w:p w14:paraId="46DC7BD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1386A7B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E1BEB0E"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D25553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22</w:t>
            </w:r>
          </w:p>
        </w:tc>
        <w:tc>
          <w:tcPr>
            <w:tcW w:w="1514" w:type="dxa"/>
            <w:hideMark/>
          </w:tcPr>
          <w:p w14:paraId="4C43475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17533</w:t>
            </w:r>
          </w:p>
        </w:tc>
        <w:tc>
          <w:tcPr>
            <w:tcW w:w="890" w:type="dxa"/>
            <w:hideMark/>
          </w:tcPr>
          <w:p w14:paraId="4C14DA8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30/7/2024</w:t>
            </w:r>
          </w:p>
        </w:tc>
        <w:tc>
          <w:tcPr>
            <w:tcW w:w="3828" w:type="dxa"/>
            <w:hideMark/>
          </w:tcPr>
          <w:p w14:paraId="570F510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FALTA DE PERMANENCIA DE SU LUGAR DE TRABAJO</w:t>
            </w:r>
          </w:p>
        </w:tc>
        <w:tc>
          <w:tcPr>
            <w:tcW w:w="3260" w:type="dxa"/>
            <w:hideMark/>
          </w:tcPr>
          <w:p w14:paraId="01A4E61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5AE7A2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01544BE"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23</w:t>
            </w:r>
          </w:p>
        </w:tc>
        <w:tc>
          <w:tcPr>
            <w:tcW w:w="1514" w:type="dxa"/>
            <w:hideMark/>
          </w:tcPr>
          <w:p w14:paraId="4AFAE50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17547</w:t>
            </w:r>
          </w:p>
        </w:tc>
        <w:tc>
          <w:tcPr>
            <w:tcW w:w="890" w:type="dxa"/>
            <w:hideMark/>
          </w:tcPr>
          <w:p w14:paraId="1631485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2/8/2024</w:t>
            </w:r>
          </w:p>
        </w:tc>
        <w:tc>
          <w:tcPr>
            <w:tcW w:w="3828" w:type="dxa"/>
            <w:hideMark/>
          </w:tcPr>
          <w:p w14:paraId="7BB1656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5F8D2AC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993FA78"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5190A83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lastRenderedPageBreak/>
              <w:t>24</w:t>
            </w:r>
          </w:p>
        </w:tc>
        <w:tc>
          <w:tcPr>
            <w:tcW w:w="1514" w:type="dxa"/>
            <w:hideMark/>
          </w:tcPr>
          <w:p w14:paraId="359250D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17555</w:t>
            </w:r>
          </w:p>
        </w:tc>
        <w:tc>
          <w:tcPr>
            <w:tcW w:w="890" w:type="dxa"/>
            <w:hideMark/>
          </w:tcPr>
          <w:p w14:paraId="4933786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2/8/2024</w:t>
            </w:r>
          </w:p>
        </w:tc>
        <w:tc>
          <w:tcPr>
            <w:tcW w:w="3828" w:type="dxa"/>
            <w:hideMark/>
          </w:tcPr>
          <w:p w14:paraId="569E174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09EECF5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E30E3C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CFC8F3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25</w:t>
            </w:r>
          </w:p>
        </w:tc>
        <w:tc>
          <w:tcPr>
            <w:tcW w:w="1514" w:type="dxa"/>
            <w:hideMark/>
          </w:tcPr>
          <w:p w14:paraId="700FA8C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17559</w:t>
            </w:r>
          </w:p>
        </w:tc>
        <w:tc>
          <w:tcPr>
            <w:tcW w:w="890" w:type="dxa"/>
            <w:hideMark/>
          </w:tcPr>
          <w:p w14:paraId="23CA5B5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5/8/2024</w:t>
            </w:r>
          </w:p>
        </w:tc>
        <w:tc>
          <w:tcPr>
            <w:tcW w:w="3828" w:type="dxa"/>
            <w:hideMark/>
          </w:tcPr>
          <w:p w14:paraId="251F076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SUPUESTOS MALTRATOS POR PARTE DE LOS NUEVOS JEFE</w:t>
            </w:r>
          </w:p>
        </w:tc>
        <w:tc>
          <w:tcPr>
            <w:tcW w:w="3260" w:type="dxa"/>
            <w:hideMark/>
          </w:tcPr>
          <w:p w14:paraId="326CACE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04EC584"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49EC09B"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26</w:t>
            </w:r>
          </w:p>
        </w:tc>
        <w:tc>
          <w:tcPr>
            <w:tcW w:w="1514" w:type="dxa"/>
            <w:hideMark/>
          </w:tcPr>
          <w:p w14:paraId="594FAB1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17579</w:t>
            </w:r>
          </w:p>
        </w:tc>
        <w:tc>
          <w:tcPr>
            <w:tcW w:w="890" w:type="dxa"/>
            <w:hideMark/>
          </w:tcPr>
          <w:p w14:paraId="60634E5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8/8/2024</w:t>
            </w:r>
          </w:p>
        </w:tc>
        <w:tc>
          <w:tcPr>
            <w:tcW w:w="3828" w:type="dxa"/>
            <w:hideMark/>
          </w:tcPr>
          <w:p w14:paraId="5CC180A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SUPUESTAMENTE NO SE PRESENTA A SU LUGAR DE TRABAJO - PRESENTE REPOSO FALSO</w:t>
            </w:r>
          </w:p>
        </w:tc>
        <w:tc>
          <w:tcPr>
            <w:tcW w:w="3260" w:type="dxa"/>
            <w:hideMark/>
          </w:tcPr>
          <w:p w14:paraId="0670613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B66D90E"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8FC0B75"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27</w:t>
            </w:r>
          </w:p>
        </w:tc>
        <w:tc>
          <w:tcPr>
            <w:tcW w:w="1514" w:type="dxa"/>
            <w:hideMark/>
          </w:tcPr>
          <w:p w14:paraId="48504B5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17590</w:t>
            </w:r>
          </w:p>
        </w:tc>
        <w:tc>
          <w:tcPr>
            <w:tcW w:w="890" w:type="dxa"/>
            <w:hideMark/>
          </w:tcPr>
          <w:p w14:paraId="4B6624A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8/8/2024</w:t>
            </w:r>
          </w:p>
        </w:tc>
        <w:tc>
          <w:tcPr>
            <w:tcW w:w="3828" w:type="dxa"/>
            <w:hideMark/>
          </w:tcPr>
          <w:p w14:paraId="2899571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1DAFC6B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1498821"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3A1DCFB"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28</w:t>
            </w:r>
          </w:p>
        </w:tc>
        <w:tc>
          <w:tcPr>
            <w:tcW w:w="1514" w:type="dxa"/>
            <w:hideMark/>
          </w:tcPr>
          <w:p w14:paraId="63A75C6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17592</w:t>
            </w:r>
          </w:p>
        </w:tc>
        <w:tc>
          <w:tcPr>
            <w:tcW w:w="890" w:type="dxa"/>
            <w:hideMark/>
          </w:tcPr>
          <w:p w14:paraId="2691BA3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9/8/2024</w:t>
            </w:r>
          </w:p>
        </w:tc>
        <w:tc>
          <w:tcPr>
            <w:tcW w:w="3828" w:type="dxa"/>
            <w:hideMark/>
          </w:tcPr>
          <w:p w14:paraId="3FA2543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518548E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A679130"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CF809C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29</w:t>
            </w:r>
          </w:p>
        </w:tc>
        <w:tc>
          <w:tcPr>
            <w:tcW w:w="1514" w:type="dxa"/>
            <w:hideMark/>
          </w:tcPr>
          <w:p w14:paraId="529C863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17615-17616</w:t>
            </w:r>
          </w:p>
        </w:tc>
        <w:tc>
          <w:tcPr>
            <w:tcW w:w="890" w:type="dxa"/>
            <w:hideMark/>
          </w:tcPr>
          <w:p w14:paraId="59D6C14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14/8/2024</w:t>
            </w:r>
          </w:p>
        </w:tc>
        <w:tc>
          <w:tcPr>
            <w:tcW w:w="3828" w:type="dxa"/>
            <w:hideMark/>
          </w:tcPr>
          <w:p w14:paraId="1EC1A8F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067B11D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DE727B2"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239A77E"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30</w:t>
            </w:r>
          </w:p>
        </w:tc>
        <w:tc>
          <w:tcPr>
            <w:tcW w:w="1514" w:type="dxa"/>
            <w:hideMark/>
          </w:tcPr>
          <w:p w14:paraId="68DB6A6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17619-17620-17621-17638-17639</w:t>
            </w:r>
          </w:p>
        </w:tc>
        <w:tc>
          <w:tcPr>
            <w:tcW w:w="890" w:type="dxa"/>
            <w:hideMark/>
          </w:tcPr>
          <w:p w14:paraId="448F001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14/8/2024</w:t>
            </w:r>
          </w:p>
        </w:tc>
        <w:tc>
          <w:tcPr>
            <w:tcW w:w="3828" w:type="dxa"/>
            <w:hideMark/>
          </w:tcPr>
          <w:p w14:paraId="3D041F9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EN LA CIUDAD DE LAMBARE</w:t>
            </w:r>
          </w:p>
        </w:tc>
        <w:tc>
          <w:tcPr>
            <w:tcW w:w="3260" w:type="dxa"/>
            <w:hideMark/>
          </w:tcPr>
          <w:p w14:paraId="623BDF0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87A238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17EA9495"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31</w:t>
            </w:r>
          </w:p>
        </w:tc>
        <w:tc>
          <w:tcPr>
            <w:tcW w:w="1514" w:type="dxa"/>
            <w:hideMark/>
          </w:tcPr>
          <w:p w14:paraId="1D52E57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17626</w:t>
            </w:r>
          </w:p>
        </w:tc>
        <w:tc>
          <w:tcPr>
            <w:tcW w:w="890" w:type="dxa"/>
            <w:hideMark/>
          </w:tcPr>
          <w:p w14:paraId="10397E5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19/8/2024</w:t>
            </w:r>
          </w:p>
        </w:tc>
        <w:tc>
          <w:tcPr>
            <w:tcW w:w="3828" w:type="dxa"/>
            <w:hideMark/>
          </w:tcPr>
          <w:p w14:paraId="08B18CD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1E75639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E5E4B6B"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0B2723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32</w:t>
            </w:r>
          </w:p>
        </w:tc>
        <w:tc>
          <w:tcPr>
            <w:tcW w:w="1514" w:type="dxa"/>
            <w:hideMark/>
          </w:tcPr>
          <w:p w14:paraId="78D4CFA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17648</w:t>
            </w:r>
          </w:p>
        </w:tc>
        <w:tc>
          <w:tcPr>
            <w:tcW w:w="890" w:type="dxa"/>
            <w:hideMark/>
          </w:tcPr>
          <w:p w14:paraId="172FC09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19/8/2024</w:t>
            </w:r>
          </w:p>
        </w:tc>
        <w:tc>
          <w:tcPr>
            <w:tcW w:w="3828" w:type="dxa"/>
            <w:hideMark/>
          </w:tcPr>
          <w:p w14:paraId="1DFC493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7292373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30DF13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280387D"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33</w:t>
            </w:r>
          </w:p>
        </w:tc>
        <w:tc>
          <w:tcPr>
            <w:tcW w:w="1514" w:type="dxa"/>
            <w:hideMark/>
          </w:tcPr>
          <w:p w14:paraId="7C03ED8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17653</w:t>
            </w:r>
          </w:p>
        </w:tc>
        <w:tc>
          <w:tcPr>
            <w:tcW w:w="890" w:type="dxa"/>
            <w:hideMark/>
          </w:tcPr>
          <w:p w14:paraId="3DBD016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20/8/2024</w:t>
            </w:r>
          </w:p>
        </w:tc>
        <w:tc>
          <w:tcPr>
            <w:tcW w:w="3828" w:type="dxa"/>
            <w:hideMark/>
          </w:tcPr>
          <w:p w14:paraId="16EBBBD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6C91DE6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860CC9D"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8EB455D"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34</w:t>
            </w:r>
          </w:p>
        </w:tc>
        <w:tc>
          <w:tcPr>
            <w:tcW w:w="1514" w:type="dxa"/>
            <w:hideMark/>
          </w:tcPr>
          <w:p w14:paraId="34D0C2B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17657</w:t>
            </w:r>
          </w:p>
        </w:tc>
        <w:tc>
          <w:tcPr>
            <w:tcW w:w="890" w:type="dxa"/>
            <w:hideMark/>
          </w:tcPr>
          <w:p w14:paraId="47CB070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20/8/2024</w:t>
            </w:r>
          </w:p>
        </w:tc>
        <w:tc>
          <w:tcPr>
            <w:tcW w:w="3828" w:type="dxa"/>
            <w:hideMark/>
          </w:tcPr>
          <w:p w14:paraId="52DA616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1ED6900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BD6ED81"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4967BF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35</w:t>
            </w:r>
          </w:p>
        </w:tc>
        <w:tc>
          <w:tcPr>
            <w:tcW w:w="1514" w:type="dxa"/>
            <w:hideMark/>
          </w:tcPr>
          <w:p w14:paraId="3C1EF09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17663</w:t>
            </w:r>
          </w:p>
        </w:tc>
        <w:tc>
          <w:tcPr>
            <w:tcW w:w="890" w:type="dxa"/>
            <w:hideMark/>
          </w:tcPr>
          <w:p w14:paraId="0A01021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21/8/2024</w:t>
            </w:r>
          </w:p>
        </w:tc>
        <w:tc>
          <w:tcPr>
            <w:tcW w:w="3828" w:type="dxa"/>
            <w:hideMark/>
          </w:tcPr>
          <w:p w14:paraId="63B8E98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47E4492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60EAFEB" w14:textId="77777777" w:rsidTr="006A344C">
        <w:trPr>
          <w:trHeight w:val="435"/>
        </w:trPr>
        <w:tc>
          <w:tcPr>
            <w:cnfStyle w:val="001000000000" w:firstRow="0" w:lastRow="0" w:firstColumn="1" w:lastColumn="0" w:oddVBand="0" w:evenVBand="0" w:oddHBand="0" w:evenHBand="0" w:firstRowFirstColumn="0" w:firstRowLastColumn="0" w:lastRowFirstColumn="0" w:lastRowLastColumn="0"/>
            <w:tcW w:w="426" w:type="dxa"/>
            <w:hideMark/>
          </w:tcPr>
          <w:p w14:paraId="1F623845"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36</w:t>
            </w:r>
          </w:p>
        </w:tc>
        <w:tc>
          <w:tcPr>
            <w:tcW w:w="1514" w:type="dxa"/>
            <w:hideMark/>
          </w:tcPr>
          <w:p w14:paraId="161570B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17668</w:t>
            </w:r>
          </w:p>
        </w:tc>
        <w:tc>
          <w:tcPr>
            <w:tcW w:w="890" w:type="dxa"/>
            <w:hideMark/>
          </w:tcPr>
          <w:p w14:paraId="4F9187B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22/8/2024</w:t>
            </w:r>
          </w:p>
        </w:tc>
        <w:tc>
          <w:tcPr>
            <w:tcW w:w="3828" w:type="dxa"/>
            <w:hideMark/>
          </w:tcPr>
          <w:p w14:paraId="1D10B85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257CF6A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8635D16"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C7FA902"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37</w:t>
            </w:r>
          </w:p>
        </w:tc>
        <w:tc>
          <w:tcPr>
            <w:tcW w:w="1514" w:type="dxa"/>
            <w:hideMark/>
          </w:tcPr>
          <w:p w14:paraId="0883750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17669</w:t>
            </w:r>
          </w:p>
        </w:tc>
        <w:tc>
          <w:tcPr>
            <w:tcW w:w="890" w:type="dxa"/>
            <w:hideMark/>
          </w:tcPr>
          <w:p w14:paraId="362CD24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22/8/2024</w:t>
            </w:r>
          </w:p>
        </w:tc>
        <w:tc>
          <w:tcPr>
            <w:tcW w:w="3828" w:type="dxa"/>
            <w:hideMark/>
          </w:tcPr>
          <w:p w14:paraId="708BADA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3990F06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0DF459E"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6F6DB46"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38</w:t>
            </w:r>
          </w:p>
        </w:tc>
        <w:tc>
          <w:tcPr>
            <w:tcW w:w="1514" w:type="dxa"/>
            <w:hideMark/>
          </w:tcPr>
          <w:p w14:paraId="2746F4C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17675</w:t>
            </w:r>
          </w:p>
        </w:tc>
        <w:tc>
          <w:tcPr>
            <w:tcW w:w="890" w:type="dxa"/>
            <w:hideMark/>
          </w:tcPr>
          <w:p w14:paraId="682A5DA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23/8/2024</w:t>
            </w:r>
          </w:p>
        </w:tc>
        <w:tc>
          <w:tcPr>
            <w:tcW w:w="3828" w:type="dxa"/>
            <w:hideMark/>
          </w:tcPr>
          <w:p w14:paraId="3C5788D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05296A4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7E5BD83"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07E82B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39</w:t>
            </w:r>
          </w:p>
        </w:tc>
        <w:tc>
          <w:tcPr>
            <w:tcW w:w="1514" w:type="dxa"/>
            <w:hideMark/>
          </w:tcPr>
          <w:p w14:paraId="006A32F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17676</w:t>
            </w:r>
          </w:p>
        </w:tc>
        <w:tc>
          <w:tcPr>
            <w:tcW w:w="890" w:type="dxa"/>
            <w:hideMark/>
          </w:tcPr>
          <w:p w14:paraId="0531672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23/8/2024</w:t>
            </w:r>
          </w:p>
        </w:tc>
        <w:tc>
          <w:tcPr>
            <w:tcW w:w="3828" w:type="dxa"/>
            <w:hideMark/>
          </w:tcPr>
          <w:p w14:paraId="534EF29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CON EL FUNCIONARIO</w:t>
            </w:r>
          </w:p>
        </w:tc>
        <w:tc>
          <w:tcPr>
            <w:tcW w:w="3260" w:type="dxa"/>
            <w:hideMark/>
          </w:tcPr>
          <w:p w14:paraId="16BDBC1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553F520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13A4076F"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40</w:t>
            </w:r>
          </w:p>
        </w:tc>
        <w:tc>
          <w:tcPr>
            <w:tcW w:w="1514" w:type="dxa"/>
            <w:hideMark/>
          </w:tcPr>
          <w:p w14:paraId="16BDF3A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17713-18210</w:t>
            </w:r>
          </w:p>
        </w:tc>
        <w:tc>
          <w:tcPr>
            <w:tcW w:w="890" w:type="dxa"/>
            <w:hideMark/>
          </w:tcPr>
          <w:p w14:paraId="103A498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29/8/2024</w:t>
            </w:r>
          </w:p>
        </w:tc>
        <w:tc>
          <w:tcPr>
            <w:tcW w:w="3828" w:type="dxa"/>
            <w:hideMark/>
          </w:tcPr>
          <w:p w14:paraId="2724A34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4398BAB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9C04D6D"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93B7B36"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41</w:t>
            </w:r>
          </w:p>
        </w:tc>
        <w:tc>
          <w:tcPr>
            <w:tcW w:w="1514" w:type="dxa"/>
            <w:hideMark/>
          </w:tcPr>
          <w:p w14:paraId="79F2B32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17716</w:t>
            </w:r>
          </w:p>
        </w:tc>
        <w:tc>
          <w:tcPr>
            <w:tcW w:w="890" w:type="dxa"/>
            <w:hideMark/>
          </w:tcPr>
          <w:p w14:paraId="6ED119E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2/9/2024</w:t>
            </w:r>
          </w:p>
        </w:tc>
        <w:tc>
          <w:tcPr>
            <w:tcW w:w="3828" w:type="dxa"/>
            <w:hideMark/>
          </w:tcPr>
          <w:p w14:paraId="66DC325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QUEJA O RECLAMOS</w:t>
            </w:r>
          </w:p>
        </w:tc>
        <w:tc>
          <w:tcPr>
            <w:tcW w:w="3260" w:type="dxa"/>
            <w:hideMark/>
          </w:tcPr>
          <w:p w14:paraId="2884626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DFC4BE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1675564"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42</w:t>
            </w:r>
          </w:p>
        </w:tc>
        <w:tc>
          <w:tcPr>
            <w:tcW w:w="1514" w:type="dxa"/>
            <w:hideMark/>
          </w:tcPr>
          <w:p w14:paraId="5443D4D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17717</w:t>
            </w:r>
          </w:p>
        </w:tc>
        <w:tc>
          <w:tcPr>
            <w:tcW w:w="890" w:type="dxa"/>
            <w:hideMark/>
          </w:tcPr>
          <w:p w14:paraId="49490B1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02/09/202</w:t>
            </w:r>
          </w:p>
        </w:tc>
        <w:tc>
          <w:tcPr>
            <w:tcW w:w="3828" w:type="dxa"/>
            <w:hideMark/>
          </w:tcPr>
          <w:p w14:paraId="123AE95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791677B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2B5019D"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2F99AD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43</w:t>
            </w:r>
          </w:p>
        </w:tc>
        <w:tc>
          <w:tcPr>
            <w:tcW w:w="1514" w:type="dxa"/>
            <w:hideMark/>
          </w:tcPr>
          <w:p w14:paraId="3CB5F88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17721</w:t>
            </w:r>
          </w:p>
        </w:tc>
        <w:tc>
          <w:tcPr>
            <w:tcW w:w="890" w:type="dxa"/>
            <w:hideMark/>
          </w:tcPr>
          <w:p w14:paraId="2C0D403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3/9/2024</w:t>
            </w:r>
          </w:p>
        </w:tc>
        <w:tc>
          <w:tcPr>
            <w:tcW w:w="3828" w:type="dxa"/>
            <w:hideMark/>
          </w:tcPr>
          <w:p w14:paraId="1366878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CASO DE MENINGITIS EN LA FACULTAD</w:t>
            </w:r>
          </w:p>
        </w:tc>
        <w:tc>
          <w:tcPr>
            <w:tcW w:w="3260" w:type="dxa"/>
            <w:hideMark/>
          </w:tcPr>
          <w:p w14:paraId="5F6938C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FAA19E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550BC883"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44</w:t>
            </w:r>
          </w:p>
        </w:tc>
        <w:tc>
          <w:tcPr>
            <w:tcW w:w="1514" w:type="dxa"/>
            <w:hideMark/>
          </w:tcPr>
          <w:p w14:paraId="401839A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17726</w:t>
            </w:r>
          </w:p>
        </w:tc>
        <w:tc>
          <w:tcPr>
            <w:tcW w:w="890" w:type="dxa"/>
            <w:hideMark/>
          </w:tcPr>
          <w:p w14:paraId="7C69BE3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3/9/2024</w:t>
            </w:r>
          </w:p>
        </w:tc>
        <w:tc>
          <w:tcPr>
            <w:tcW w:w="3828" w:type="dxa"/>
            <w:hideMark/>
          </w:tcPr>
          <w:p w14:paraId="7FB36DC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CON LAS FUNCIONES DE MEDICOS RESIDENTES</w:t>
            </w:r>
          </w:p>
        </w:tc>
        <w:tc>
          <w:tcPr>
            <w:tcW w:w="3260" w:type="dxa"/>
            <w:hideMark/>
          </w:tcPr>
          <w:p w14:paraId="2186E91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74199C7"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BB0DCB5"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45</w:t>
            </w:r>
          </w:p>
        </w:tc>
        <w:tc>
          <w:tcPr>
            <w:tcW w:w="1514" w:type="dxa"/>
            <w:hideMark/>
          </w:tcPr>
          <w:p w14:paraId="5B0FD62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17737-18146-17979</w:t>
            </w:r>
          </w:p>
        </w:tc>
        <w:tc>
          <w:tcPr>
            <w:tcW w:w="890" w:type="dxa"/>
            <w:hideMark/>
          </w:tcPr>
          <w:p w14:paraId="0997A48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4/9/2024</w:t>
            </w:r>
          </w:p>
        </w:tc>
        <w:tc>
          <w:tcPr>
            <w:tcW w:w="3828" w:type="dxa"/>
            <w:hideMark/>
          </w:tcPr>
          <w:p w14:paraId="198FD3B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IRREGULARIDADES CON LA MARCACION DEL AREA DE RRHH DE SUPERINTENDENCIA</w:t>
            </w:r>
          </w:p>
        </w:tc>
        <w:tc>
          <w:tcPr>
            <w:tcW w:w="3260" w:type="dxa"/>
            <w:hideMark/>
          </w:tcPr>
          <w:p w14:paraId="3DBAEDC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C08FEC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AB54BFF"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46</w:t>
            </w:r>
          </w:p>
        </w:tc>
        <w:tc>
          <w:tcPr>
            <w:tcW w:w="1514" w:type="dxa"/>
            <w:hideMark/>
          </w:tcPr>
          <w:p w14:paraId="5831544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17759</w:t>
            </w:r>
          </w:p>
        </w:tc>
        <w:tc>
          <w:tcPr>
            <w:tcW w:w="890" w:type="dxa"/>
            <w:hideMark/>
          </w:tcPr>
          <w:p w14:paraId="777AC4B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9/9/2024</w:t>
            </w:r>
          </w:p>
        </w:tc>
        <w:tc>
          <w:tcPr>
            <w:tcW w:w="3828" w:type="dxa"/>
            <w:hideMark/>
          </w:tcPr>
          <w:p w14:paraId="3BD97EA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PEDIDO DE DINERO PARA REALIZAR EL PAGO A PROVEEDORES</w:t>
            </w:r>
          </w:p>
        </w:tc>
        <w:tc>
          <w:tcPr>
            <w:tcW w:w="3260" w:type="dxa"/>
            <w:hideMark/>
          </w:tcPr>
          <w:p w14:paraId="21DD260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55A39F31"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02344D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47</w:t>
            </w:r>
          </w:p>
        </w:tc>
        <w:tc>
          <w:tcPr>
            <w:tcW w:w="1514" w:type="dxa"/>
            <w:hideMark/>
          </w:tcPr>
          <w:p w14:paraId="2415454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17760-17779-17865</w:t>
            </w:r>
          </w:p>
        </w:tc>
        <w:tc>
          <w:tcPr>
            <w:tcW w:w="890" w:type="dxa"/>
            <w:hideMark/>
          </w:tcPr>
          <w:p w14:paraId="5F0E6AD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9/9/2024</w:t>
            </w:r>
          </w:p>
        </w:tc>
        <w:tc>
          <w:tcPr>
            <w:tcW w:w="3828" w:type="dxa"/>
            <w:hideMark/>
          </w:tcPr>
          <w:p w14:paraId="4726661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272871D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FBD64D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11EF817"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48</w:t>
            </w:r>
          </w:p>
        </w:tc>
        <w:tc>
          <w:tcPr>
            <w:tcW w:w="1514" w:type="dxa"/>
            <w:hideMark/>
          </w:tcPr>
          <w:p w14:paraId="1C20434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17762</w:t>
            </w:r>
          </w:p>
        </w:tc>
        <w:tc>
          <w:tcPr>
            <w:tcW w:w="890" w:type="dxa"/>
            <w:hideMark/>
          </w:tcPr>
          <w:p w14:paraId="1CC2BC9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9/9/2024</w:t>
            </w:r>
          </w:p>
        </w:tc>
        <w:tc>
          <w:tcPr>
            <w:tcW w:w="3828" w:type="dxa"/>
            <w:hideMark/>
          </w:tcPr>
          <w:p w14:paraId="75CA97A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SOBRE POSICION DE CARGA HORARIA</w:t>
            </w:r>
          </w:p>
        </w:tc>
        <w:tc>
          <w:tcPr>
            <w:tcW w:w="3260" w:type="dxa"/>
            <w:hideMark/>
          </w:tcPr>
          <w:p w14:paraId="7827F3B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46364C1"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FD31A60"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lastRenderedPageBreak/>
              <w:t>49</w:t>
            </w:r>
          </w:p>
        </w:tc>
        <w:tc>
          <w:tcPr>
            <w:tcW w:w="1514" w:type="dxa"/>
            <w:hideMark/>
          </w:tcPr>
          <w:p w14:paraId="30A78F2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17790</w:t>
            </w:r>
          </w:p>
        </w:tc>
        <w:tc>
          <w:tcPr>
            <w:tcW w:w="890" w:type="dxa"/>
            <w:hideMark/>
          </w:tcPr>
          <w:p w14:paraId="272C4A9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11/9/2024</w:t>
            </w:r>
          </w:p>
        </w:tc>
        <w:tc>
          <w:tcPr>
            <w:tcW w:w="3828" w:type="dxa"/>
            <w:hideMark/>
          </w:tcPr>
          <w:p w14:paraId="6936B19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MALA ATENCION A PACIENTES</w:t>
            </w:r>
          </w:p>
        </w:tc>
        <w:tc>
          <w:tcPr>
            <w:tcW w:w="3260" w:type="dxa"/>
            <w:hideMark/>
          </w:tcPr>
          <w:p w14:paraId="7247B7C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344CF20"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41D10F6"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50</w:t>
            </w:r>
          </w:p>
        </w:tc>
        <w:tc>
          <w:tcPr>
            <w:tcW w:w="1514" w:type="dxa"/>
            <w:hideMark/>
          </w:tcPr>
          <w:p w14:paraId="5A2086D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17797-17802-17799-17800-17801</w:t>
            </w:r>
          </w:p>
        </w:tc>
        <w:tc>
          <w:tcPr>
            <w:tcW w:w="890" w:type="dxa"/>
            <w:hideMark/>
          </w:tcPr>
          <w:p w14:paraId="2CE16E9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13/9/2024</w:t>
            </w:r>
          </w:p>
        </w:tc>
        <w:tc>
          <w:tcPr>
            <w:tcW w:w="3828" w:type="dxa"/>
            <w:hideMark/>
          </w:tcPr>
          <w:p w14:paraId="5F5BC50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IRREGULARIDADES EN LA HABILITACION DEL GIMNASIO</w:t>
            </w:r>
          </w:p>
        </w:tc>
        <w:tc>
          <w:tcPr>
            <w:tcW w:w="3260" w:type="dxa"/>
            <w:hideMark/>
          </w:tcPr>
          <w:p w14:paraId="5EA2B69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90FBB71"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1CABE8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51</w:t>
            </w:r>
          </w:p>
        </w:tc>
        <w:tc>
          <w:tcPr>
            <w:tcW w:w="1514" w:type="dxa"/>
            <w:hideMark/>
          </w:tcPr>
          <w:p w14:paraId="79FC8BA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17807</w:t>
            </w:r>
          </w:p>
        </w:tc>
        <w:tc>
          <w:tcPr>
            <w:tcW w:w="890" w:type="dxa"/>
            <w:hideMark/>
          </w:tcPr>
          <w:p w14:paraId="68863F2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16/9/2024</w:t>
            </w:r>
          </w:p>
        </w:tc>
        <w:tc>
          <w:tcPr>
            <w:tcW w:w="3828" w:type="dxa"/>
            <w:hideMark/>
          </w:tcPr>
          <w:p w14:paraId="013107D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5106B30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917FC43"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B96821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52</w:t>
            </w:r>
          </w:p>
        </w:tc>
        <w:tc>
          <w:tcPr>
            <w:tcW w:w="1514" w:type="dxa"/>
            <w:hideMark/>
          </w:tcPr>
          <w:p w14:paraId="1809945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17809</w:t>
            </w:r>
          </w:p>
        </w:tc>
        <w:tc>
          <w:tcPr>
            <w:tcW w:w="890" w:type="dxa"/>
            <w:hideMark/>
          </w:tcPr>
          <w:p w14:paraId="428D456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19/9/2024</w:t>
            </w:r>
          </w:p>
        </w:tc>
        <w:tc>
          <w:tcPr>
            <w:tcW w:w="3828" w:type="dxa"/>
            <w:hideMark/>
          </w:tcPr>
          <w:p w14:paraId="40AC017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CONSULTORIO ODONTOLOGICO SIN HABILITACION</w:t>
            </w:r>
          </w:p>
        </w:tc>
        <w:tc>
          <w:tcPr>
            <w:tcW w:w="3260" w:type="dxa"/>
            <w:hideMark/>
          </w:tcPr>
          <w:p w14:paraId="21C120E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61E21EA"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8354E9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53</w:t>
            </w:r>
          </w:p>
        </w:tc>
        <w:tc>
          <w:tcPr>
            <w:tcW w:w="1514" w:type="dxa"/>
            <w:hideMark/>
          </w:tcPr>
          <w:p w14:paraId="3015A05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17810</w:t>
            </w:r>
          </w:p>
        </w:tc>
        <w:tc>
          <w:tcPr>
            <w:tcW w:w="890" w:type="dxa"/>
            <w:hideMark/>
          </w:tcPr>
          <w:p w14:paraId="48B4482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17/9/2024</w:t>
            </w:r>
          </w:p>
        </w:tc>
        <w:tc>
          <w:tcPr>
            <w:tcW w:w="3828" w:type="dxa"/>
            <w:hideMark/>
          </w:tcPr>
          <w:p w14:paraId="473FC16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73EB54B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E127F3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D07C647"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54</w:t>
            </w:r>
          </w:p>
        </w:tc>
        <w:tc>
          <w:tcPr>
            <w:tcW w:w="1514" w:type="dxa"/>
            <w:hideMark/>
          </w:tcPr>
          <w:p w14:paraId="5E4E7B7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17817</w:t>
            </w:r>
          </w:p>
        </w:tc>
        <w:tc>
          <w:tcPr>
            <w:tcW w:w="890" w:type="dxa"/>
            <w:hideMark/>
          </w:tcPr>
          <w:p w14:paraId="03E27C6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18/9/2024</w:t>
            </w:r>
          </w:p>
        </w:tc>
        <w:tc>
          <w:tcPr>
            <w:tcW w:w="3828" w:type="dxa"/>
            <w:hideMark/>
          </w:tcPr>
          <w:p w14:paraId="22CAAFB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 xml:space="preserve">SUPUESTA IRREGULARIDADES </w:t>
            </w:r>
          </w:p>
        </w:tc>
        <w:tc>
          <w:tcPr>
            <w:tcW w:w="3260" w:type="dxa"/>
            <w:hideMark/>
          </w:tcPr>
          <w:p w14:paraId="54C4D45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8322B87"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6A765F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55</w:t>
            </w:r>
          </w:p>
        </w:tc>
        <w:tc>
          <w:tcPr>
            <w:tcW w:w="1514" w:type="dxa"/>
            <w:hideMark/>
          </w:tcPr>
          <w:p w14:paraId="1F00117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17821</w:t>
            </w:r>
          </w:p>
        </w:tc>
        <w:tc>
          <w:tcPr>
            <w:tcW w:w="890" w:type="dxa"/>
            <w:hideMark/>
          </w:tcPr>
          <w:p w14:paraId="60AB06C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18/9/2024</w:t>
            </w:r>
          </w:p>
        </w:tc>
        <w:tc>
          <w:tcPr>
            <w:tcW w:w="3828" w:type="dxa"/>
            <w:hideMark/>
          </w:tcPr>
          <w:p w14:paraId="1C2FE67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MEDICO ILEGAL</w:t>
            </w:r>
          </w:p>
        </w:tc>
        <w:tc>
          <w:tcPr>
            <w:tcW w:w="3260" w:type="dxa"/>
            <w:hideMark/>
          </w:tcPr>
          <w:p w14:paraId="74AA66A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0AE4643"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7BCBFDF"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56</w:t>
            </w:r>
          </w:p>
        </w:tc>
        <w:tc>
          <w:tcPr>
            <w:tcW w:w="1514" w:type="dxa"/>
            <w:hideMark/>
          </w:tcPr>
          <w:p w14:paraId="2F19A21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17823</w:t>
            </w:r>
          </w:p>
        </w:tc>
        <w:tc>
          <w:tcPr>
            <w:tcW w:w="890" w:type="dxa"/>
            <w:hideMark/>
          </w:tcPr>
          <w:p w14:paraId="056BD1D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18/9/2024</w:t>
            </w:r>
          </w:p>
        </w:tc>
        <w:tc>
          <w:tcPr>
            <w:tcW w:w="3828" w:type="dxa"/>
            <w:hideMark/>
          </w:tcPr>
          <w:p w14:paraId="145D6F7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CON LOS FUNCIONARIOS</w:t>
            </w:r>
          </w:p>
        </w:tc>
        <w:tc>
          <w:tcPr>
            <w:tcW w:w="3260" w:type="dxa"/>
            <w:hideMark/>
          </w:tcPr>
          <w:p w14:paraId="5F89B33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D7B4BC7"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8CA5207"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57</w:t>
            </w:r>
          </w:p>
        </w:tc>
        <w:tc>
          <w:tcPr>
            <w:tcW w:w="1514" w:type="dxa"/>
            <w:hideMark/>
          </w:tcPr>
          <w:p w14:paraId="04B9C0A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17825</w:t>
            </w:r>
          </w:p>
        </w:tc>
        <w:tc>
          <w:tcPr>
            <w:tcW w:w="890" w:type="dxa"/>
            <w:hideMark/>
          </w:tcPr>
          <w:p w14:paraId="6520353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18/9/2024</w:t>
            </w:r>
          </w:p>
        </w:tc>
        <w:tc>
          <w:tcPr>
            <w:tcW w:w="3828" w:type="dxa"/>
            <w:hideMark/>
          </w:tcPr>
          <w:p w14:paraId="1FA6261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 xml:space="preserve">SUPUESTA IRREGULARIDADES </w:t>
            </w:r>
          </w:p>
        </w:tc>
        <w:tc>
          <w:tcPr>
            <w:tcW w:w="3260" w:type="dxa"/>
            <w:hideMark/>
          </w:tcPr>
          <w:p w14:paraId="4410398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1F01B5E"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E16EE6E"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58</w:t>
            </w:r>
          </w:p>
        </w:tc>
        <w:tc>
          <w:tcPr>
            <w:tcW w:w="1514" w:type="dxa"/>
            <w:hideMark/>
          </w:tcPr>
          <w:p w14:paraId="10C5C35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17825</w:t>
            </w:r>
          </w:p>
        </w:tc>
        <w:tc>
          <w:tcPr>
            <w:tcW w:w="890" w:type="dxa"/>
            <w:hideMark/>
          </w:tcPr>
          <w:p w14:paraId="0DE377C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19/9/2024</w:t>
            </w:r>
          </w:p>
        </w:tc>
        <w:tc>
          <w:tcPr>
            <w:tcW w:w="3828" w:type="dxa"/>
            <w:hideMark/>
          </w:tcPr>
          <w:p w14:paraId="6A762C2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 Y MALTRATO A PACIENTES</w:t>
            </w:r>
          </w:p>
        </w:tc>
        <w:tc>
          <w:tcPr>
            <w:tcW w:w="3260" w:type="dxa"/>
            <w:hideMark/>
          </w:tcPr>
          <w:p w14:paraId="5289F7B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B8B991E"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356A55D"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59</w:t>
            </w:r>
          </w:p>
        </w:tc>
        <w:tc>
          <w:tcPr>
            <w:tcW w:w="1514" w:type="dxa"/>
            <w:hideMark/>
          </w:tcPr>
          <w:p w14:paraId="6E12ADC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17830-17892</w:t>
            </w:r>
          </w:p>
        </w:tc>
        <w:tc>
          <w:tcPr>
            <w:tcW w:w="890" w:type="dxa"/>
            <w:hideMark/>
          </w:tcPr>
          <w:p w14:paraId="5DA2D3E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19/9/2024</w:t>
            </w:r>
          </w:p>
        </w:tc>
        <w:tc>
          <w:tcPr>
            <w:tcW w:w="3828" w:type="dxa"/>
            <w:hideMark/>
          </w:tcPr>
          <w:p w14:paraId="4AA8794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CON EL PERIODO DE VACACIONES</w:t>
            </w:r>
          </w:p>
        </w:tc>
        <w:tc>
          <w:tcPr>
            <w:tcW w:w="3260" w:type="dxa"/>
            <w:hideMark/>
          </w:tcPr>
          <w:p w14:paraId="3C412DE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188283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57DDA55"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60</w:t>
            </w:r>
          </w:p>
        </w:tc>
        <w:tc>
          <w:tcPr>
            <w:tcW w:w="1514" w:type="dxa"/>
            <w:hideMark/>
          </w:tcPr>
          <w:p w14:paraId="682DBED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17828</w:t>
            </w:r>
          </w:p>
        </w:tc>
        <w:tc>
          <w:tcPr>
            <w:tcW w:w="890" w:type="dxa"/>
            <w:hideMark/>
          </w:tcPr>
          <w:p w14:paraId="3DFE9D9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19/9/2024</w:t>
            </w:r>
          </w:p>
        </w:tc>
        <w:tc>
          <w:tcPr>
            <w:tcW w:w="3828" w:type="dxa"/>
            <w:hideMark/>
          </w:tcPr>
          <w:p w14:paraId="6BF063C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00308C6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458E85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F7B67B3"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61</w:t>
            </w:r>
          </w:p>
        </w:tc>
        <w:tc>
          <w:tcPr>
            <w:tcW w:w="1514" w:type="dxa"/>
            <w:hideMark/>
          </w:tcPr>
          <w:p w14:paraId="7C461C3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17831</w:t>
            </w:r>
          </w:p>
        </w:tc>
        <w:tc>
          <w:tcPr>
            <w:tcW w:w="890" w:type="dxa"/>
            <w:hideMark/>
          </w:tcPr>
          <w:p w14:paraId="28B529D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20/9/2024</w:t>
            </w:r>
          </w:p>
        </w:tc>
        <w:tc>
          <w:tcPr>
            <w:tcW w:w="3828" w:type="dxa"/>
            <w:hideMark/>
          </w:tcPr>
          <w:p w14:paraId="49122DD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ESTABLECIMIENTO SIN HABILIRACION</w:t>
            </w:r>
          </w:p>
        </w:tc>
        <w:tc>
          <w:tcPr>
            <w:tcW w:w="3260" w:type="dxa"/>
            <w:hideMark/>
          </w:tcPr>
          <w:p w14:paraId="59754EB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A09CD2D"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1D63E1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62</w:t>
            </w:r>
          </w:p>
        </w:tc>
        <w:tc>
          <w:tcPr>
            <w:tcW w:w="1514" w:type="dxa"/>
            <w:hideMark/>
          </w:tcPr>
          <w:p w14:paraId="731945E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17833</w:t>
            </w:r>
          </w:p>
        </w:tc>
        <w:tc>
          <w:tcPr>
            <w:tcW w:w="890" w:type="dxa"/>
            <w:hideMark/>
          </w:tcPr>
          <w:p w14:paraId="2B9AD22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20/9/2024</w:t>
            </w:r>
          </w:p>
        </w:tc>
        <w:tc>
          <w:tcPr>
            <w:tcW w:w="3828" w:type="dxa"/>
            <w:hideMark/>
          </w:tcPr>
          <w:p w14:paraId="6D7D277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ESTABLECIMIENTO SIN HABILIRACION</w:t>
            </w:r>
          </w:p>
        </w:tc>
        <w:tc>
          <w:tcPr>
            <w:tcW w:w="3260" w:type="dxa"/>
            <w:hideMark/>
          </w:tcPr>
          <w:p w14:paraId="755FDF6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0A22F03"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5112D0F"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63</w:t>
            </w:r>
          </w:p>
        </w:tc>
        <w:tc>
          <w:tcPr>
            <w:tcW w:w="1514" w:type="dxa"/>
            <w:hideMark/>
          </w:tcPr>
          <w:p w14:paraId="5EFA801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17834</w:t>
            </w:r>
          </w:p>
        </w:tc>
        <w:tc>
          <w:tcPr>
            <w:tcW w:w="890" w:type="dxa"/>
            <w:hideMark/>
          </w:tcPr>
          <w:p w14:paraId="4B103AC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19/9/2024</w:t>
            </w:r>
          </w:p>
        </w:tc>
        <w:tc>
          <w:tcPr>
            <w:tcW w:w="3828" w:type="dxa"/>
            <w:hideMark/>
          </w:tcPr>
          <w:p w14:paraId="48AB06D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6432EC5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AB06251"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8F2324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64</w:t>
            </w:r>
          </w:p>
        </w:tc>
        <w:tc>
          <w:tcPr>
            <w:tcW w:w="1514" w:type="dxa"/>
            <w:hideMark/>
          </w:tcPr>
          <w:p w14:paraId="3E806DE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17835</w:t>
            </w:r>
          </w:p>
        </w:tc>
        <w:tc>
          <w:tcPr>
            <w:tcW w:w="890" w:type="dxa"/>
            <w:hideMark/>
          </w:tcPr>
          <w:p w14:paraId="6004AD5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19/9/2024</w:t>
            </w:r>
          </w:p>
        </w:tc>
        <w:tc>
          <w:tcPr>
            <w:tcW w:w="3828" w:type="dxa"/>
            <w:hideMark/>
          </w:tcPr>
          <w:p w14:paraId="2E7A3FC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EN EL HORARIO DE ATENCION A PACIENTES</w:t>
            </w:r>
          </w:p>
        </w:tc>
        <w:tc>
          <w:tcPr>
            <w:tcW w:w="3260" w:type="dxa"/>
            <w:hideMark/>
          </w:tcPr>
          <w:p w14:paraId="22ED0A4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E0AA868"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5BB8A86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65</w:t>
            </w:r>
          </w:p>
        </w:tc>
        <w:tc>
          <w:tcPr>
            <w:tcW w:w="1514" w:type="dxa"/>
            <w:hideMark/>
          </w:tcPr>
          <w:p w14:paraId="56221FC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17838</w:t>
            </w:r>
          </w:p>
        </w:tc>
        <w:tc>
          <w:tcPr>
            <w:tcW w:w="890" w:type="dxa"/>
            <w:hideMark/>
          </w:tcPr>
          <w:p w14:paraId="76293E3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20/9/2024</w:t>
            </w:r>
          </w:p>
        </w:tc>
        <w:tc>
          <w:tcPr>
            <w:tcW w:w="3828" w:type="dxa"/>
            <w:hideMark/>
          </w:tcPr>
          <w:p w14:paraId="27450E5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IRREGULARIDAD CON EL FUNCNIONARIO</w:t>
            </w:r>
          </w:p>
        </w:tc>
        <w:tc>
          <w:tcPr>
            <w:tcW w:w="3260" w:type="dxa"/>
            <w:hideMark/>
          </w:tcPr>
          <w:p w14:paraId="1F44D0C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D793242"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9EB5B25"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66</w:t>
            </w:r>
          </w:p>
        </w:tc>
        <w:tc>
          <w:tcPr>
            <w:tcW w:w="1514" w:type="dxa"/>
            <w:hideMark/>
          </w:tcPr>
          <w:p w14:paraId="0514919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17840</w:t>
            </w:r>
          </w:p>
        </w:tc>
        <w:tc>
          <w:tcPr>
            <w:tcW w:w="890" w:type="dxa"/>
            <w:hideMark/>
          </w:tcPr>
          <w:p w14:paraId="0121AD4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20/9/2024</w:t>
            </w:r>
          </w:p>
        </w:tc>
        <w:tc>
          <w:tcPr>
            <w:tcW w:w="3828" w:type="dxa"/>
            <w:hideMark/>
          </w:tcPr>
          <w:p w14:paraId="0400BCA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IRREGULARIADES EN LA REFACCION</w:t>
            </w:r>
          </w:p>
        </w:tc>
        <w:tc>
          <w:tcPr>
            <w:tcW w:w="3260" w:type="dxa"/>
            <w:hideMark/>
          </w:tcPr>
          <w:p w14:paraId="2B52404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7E72D07"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D89BA3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67</w:t>
            </w:r>
          </w:p>
        </w:tc>
        <w:tc>
          <w:tcPr>
            <w:tcW w:w="1514" w:type="dxa"/>
            <w:hideMark/>
          </w:tcPr>
          <w:p w14:paraId="27B9ED4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17841</w:t>
            </w:r>
          </w:p>
        </w:tc>
        <w:tc>
          <w:tcPr>
            <w:tcW w:w="890" w:type="dxa"/>
            <w:hideMark/>
          </w:tcPr>
          <w:p w14:paraId="22D12A8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20/9/2024</w:t>
            </w:r>
          </w:p>
        </w:tc>
        <w:tc>
          <w:tcPr>
            <w:tcW w:w="3828" w:type="dxa"/>
            <w:hideMark/>
          </w:tcPr>
          <w:p w14:paraId="4D59D73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ESTABLECIMIENTO SIN HABILIRACION</w:t>
            </w:r>
          </w:p>
        </w:tc>
        <w:tc>
          <w:tcPr>
            <w:tcW w:w="3260" w:type="dxa"/>
            <w:hideMark/>
          </w:tcPr>
          <w:p w14:paraId="0AA2F03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CBE83F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AB7295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68</w:t>
            </w:r>
          </w:p>
        </w:tc>
        <w:tc>
          <w:tcPr>
            <w:tcW w:w="1514" w:type="dxa"/>
            <w:hideMark/>
          </w:tcPr>
          <w:p w14:paraId="0FBA4A4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17846-17847-17848</w:t>
            </w:r>
          </w:p>
        </w:tc>
        <w:tc>
          <w:tcPr>
            <w:tcW w:w="890" w:type="dxa"/>
            <w:hideMark/>
          </w:tcPr>
          <w:p w14:paraId="78C10EF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1/10/2024</w:t>
            </w:r>
          </w:p>
        </w:tc>
        <w:tc>
          <w:tcPr>
            <w:tcW w:w="3828" w:type="dxa"/>
            <w:hideMark/>
          </w:tcPr>
          <w:p w14:paraId="2167ECE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MALTRATOS A PACIENTES</w:t>
            </w:r>
          </w:p>
        </w:tc>
        <w:tc>
          <w:tcPr>
            <w:tcW w:w="3260" w:type="dxa"/>
            <w:hideMark/>
          </w:tcPr>
          <w:p w14:paraId="2AF8255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F839916"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3D9FF31"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69</w:t>
            </w:r>
          </w:p>
        </w:tc>
        <w:tc>
          <w:tcPr>
            <w:tcW w:w="1514" w:type="dxa"/>
            <w:hideMark/>
          </w:tcPr>
          <w:p w14:paraId="5D1FA77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17857</w:t>
            </w:r>
          </w:p>
        </w:tc>
        <w:tc>
          <w:tcPr>
            <w:tcW w:w="890" w:type="dxa"/>
            <w:hideMark/>
          </w:tcPr>
          <w:p w14:paraId="2268173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1/10/2024</w:t>
            </w:r>
          </w:p>
        </w:tc>
        <w:tc>
          <w:tcPr>
            <w:tcW w:w="3828" w:type="dxa"/>
            <w:hideMark/>
          </w:tcPr>
          <w:p w14:paraId="0E50299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3457988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CF6876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1694A840"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70</w:t>
            </w:r>
          </w:p>
        </w:tc>
        <w:tc>
          <w:tcPr>
            <w:tcW w:w="1514" w:type="dxa"/>
            <w:hideMark/>
          </w:tcPr>
          <w:p w14:paraId="60076F1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17864</w:t>
            </w:r>
          </w:p>
        </w:tc>
        <w:tc>
          <w:tcPr>
            <w:tcW w:w="890" w:type="dxa"/>
            <w:hideMark/>
          </w:tcPr>
          <w:p w14:paraId="183EEA3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1/10/2024</w:t>
            </w:r>
          </w:p>
        </w:tc>
        <w:tc>
          <w:tcPr>
            <w:tcW w:w="3828" w:type="dxa"/>
            <w:hideMark/>
          </w:tcPr>
          <w:p w14:paraId="40AC977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MALTRATO Y IRREGULARIDADES EN LA USF</w:t>
            </w:r>
          </w:p>
        </w:tc>
        <w:tc>
          <w:tcPr>
            <w:tcW w:w="3260" w:type="dxa"/>
            <w:hideMark/>
          </w:tcPr>
          <w:p w14:paraId="383BE61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574063D2"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8B530BE"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71</w:t>
            </w:r>
          </w:p>
        </w:tc>
        <w:tc>
          <w:tcPr>
            <w:tcW w:w="1514" w:type="dxa"/>
            <w:hideMark/>
          </w:tcPr>
          <w:p w14:paraId="6A1BB70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17866</w:t>
            </w:r>
          </w:p>
        </w:tc>
        <w:tc>
          <w:tcPr>
            <w:tcW w:w="890" w:type="dxa"/>
            <w:hideMark/>
          </w:tcPr>
          <w:p w14:paraId="44493E6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1/10/2024</w:t>
            </w:r>
          </w:p>
        </w:tc>
        <w:tc>
          <w:tcPr>
            <w:tcW w:w="3828" w:type="dxa"/>
            <w:hideMark/>
          </w:tcPr>
          <w:p w14:paraId="48EB5AA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080231E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511E34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5C425C62"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72</w:t>
            </w:r>
          </w:p>
        </w:tc>
        <w:tc>
          <w:tcPr>
            <w:tcW w:w="1514" w:type="dxa"/>
            <w:hideMark/>
          </w:tcPr>
          <w:p w14:paraId="78DF076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17875</w:t>
            </w:r>
          </w:p>
        </w:tc>
        <w:tc>
          <w:tcPr>
            <w:tcW w:w="890" w:type="dxa"/>
            <w:hideMark/>
          </w:tcPr>
          <w:p w14:paraId="1F2CA2B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1/10/2024</w:t>
            </w:r>
          </w:p>
        </w:tc>
        <w:tc>
          <w:tcPr>
            <w:tcW w:w="3828" w:type="dxa"/>
            <w:hideMark/>
          </w:tcPr>
          <w:p w14:paraId="0E69F58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QUEJA O RECLAMOS</w:t>
            </w:r>
          </w:p>
        </w:tc>
        <w:tc>
          <w:tcPr>
            <w:tcW w:w="3260" w:type="dxa"/>
            <w:hideMark/>
          </w:tcPr>
          <w:p w14:paraId="11FC3F3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6057642"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A498491"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73</w:t>
            </w:r>
          </w:p>
        </w:tc>
        <w:tc>
          <w:tcPr>
            <w:tcW w:w="1514" w:type="dxa"/>
            <w:hideMark/>
          </w:tcPr>
          <w:p w14:paraId="216FA41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17877</w:t>
            </w:r>
          </w:p>
        </w:tc>
        <w:tc>
          <w:tcPr>
            <w:tcW w:w="890" w:type="dxa"/>
            <w:hideMark/>
          </w:tcPr>
          <w:p w14:paraId="52F6D20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1/10/2024</w:t>
            </w:r>
          </w:p>
        </w:tc>
        <w:tc>
          <w:tcPr>
            <w:tcW w:w="3828" w:type="dxa"/>
            <w:hideMark/>
          </w:tcPr>
          <w:p w14:paraId="61E4684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MALTRATO</w:t>
            </w:r>
          </w:p>
        </w:tc>
        <w:tc>
          <w:tcPr>
            <w:tcW w:w="3260" w:type="dxa"/>
            <w:hideMark/>
          </w:tcPr>
          <w:p w14:paraId="128150C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627873D"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1A9674C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lastRenderedPageBreak/>
              <w:t>74</w:t>
            </w:r>
          </w:p>
        </w:tc>
        <w:tc>
          <w:tcPr>
            <w:tcW w:w="1514" w:type="dxa"/>
            <w:hideMark/>
          </w:tcPr>
          <w:p w14:paraId="190AD5F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17888</w:t>
            </w:r>
          </w:p>
        </w:tc>
        <w:tc>
          <w:tcPr>
            <w:tcW w:w="890" w:type="dxa"/>
            <w:hideMark/>
          </w:tcPr>
          <w:p w14:paraId="4FBFAFE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2/10/2024</w:t>
            </w:r>
          </w:p>
        </w:tc>
        <w:tc>
          <w:tcPr>
            <w:tcW w:w="3828" w:type="dxa"/>
            <w:hideMark/>
          </w:tcPr>
          <w:p w14:paraId="07CD550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MALTRATO</w:t>
            </w:r>
          </w:p>
        </w:tc>
        <w:tc>
          <w:tcPr>
            <w:tcW w:w="3260" w:type="dxa"/>
            <w:hideMark/>
          </w:tcPr>
          <w:p w14:paraId="6B444C1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1DE502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57BFF43"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75</w:t>
            </w:r>
          </w:p>
        </w:tc>
        <w:tc>
          <w:tcPr>
            <w:tcW w:w="1514" w:type="dxa"/>
            <w:hideMark/>
          </w:tcPr>
          <w:p w14:paraId="20FC677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17894</w:t>
            </w:r>
          </w:p>
        </w:tc>
        <w:tc>
          <w:tcPr>
            <w:tcW w:w="890" w:type="dxa"/>
            <w:hideMark/>
          </w:tcPr>
          <w:p w14:paraId="0E1AD81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3/10/2024</w:t>
            </w:r>
          </w:p>
        </w:tc>
        <w:tc>
          <w:tcPr>
            <w:tcW w:w="3828" w:type="dxa"/>
            <w:hideMark/>
          </w:tcPr>
          <w:p w14:paraId="36E0AE3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648949B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C83835A"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8B6552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76</w:t>
            </w:r>
          </w:p>
        </w:tc>
        <w:tc>
          <w:tcPr>
            <w:tcW w:w="1514" w:type="dxa"/>
            <w:hideMark/>
          </w:tcPr>
          <w:p w14:paraId="15EE1A6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17896</w:t>
            </w:r>
          </w:p>
        </w:tc>
        <w:tc>
          <w:tcPr>
            <w:tcW w:w="890" w:type="dxa"/>
            <w:hideMark/>
          </w:tcPr>
          <w:p w14:paraId="6A77D2B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3/10/2024</w:t>
            </w:r>
          </w:p>
        </w:tc>
        <w:tc>
          <w:tcPr>
            <w:tcW w:w="3828" w:type="dxa"/>
            <w:hideMark/>
          </w:tcPr>
          <w:p w14:paraId="11DB5C2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CON LA CARGA DEL COMBUSTIBLE</w:t>
            </w:r>
          </w:p>
        </w:tc>
        <w:tc>
          <w:tcPr>
            <w:tcW w:w="3260" w:type="dxa"/>
            <w:hideMark/>
          </w:tcPr>
          <w:p w14:paraId="276BC57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8D6F4B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C531014"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77</w:t>
            </w:r>
          </w:p>
        </w:tc>
        <w:tc>
          <w:tcPr>
            <w:tcW w:w="1514" w:type="dxa"/>
            <w:hideMark/>
          </w:tcPr>
          <w:p w14:paraId="699C96D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17902</w:t>
            </w:r>
          </w:p>
        </w:tc>
        <w:tc>
          <w:tcPr>
            <w:tcW w:w="890" w:type="dxa"/>
            <w:hideMark/>
          </w:tcPr>
          <w:p w14:paraId="3752E20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3/10/2024</w:t>
            </w:r>
          </w:p>
        </w:tc>
        <w:tc>
          <w:tcPr>
            <w:tcW w:w="3828" w:type="dxa"/>
            <w:hideMark/>
          </w:tcPr>
          <w:p w14:paraId="01B654C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4ADE2FA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D286E6F"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976A8D4"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78</w:t>
            </w:r>
          </w:p>
        </w:tc>
        <w:tc>
          <w:tcPr>
            <w:tcW w:w="1514" w:type="dxa"/>
            <w:hideMark/>
          </w:tcPr>
          <w:p w14:paraId="5837CE7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17910</w:t>
            </w:r>
          </w:p>
        </w:tc>
        <w:tc>
          <w:tcPr>
            <w:tcW w:w="890" w:type="dxa"/>
            <w:hideMark/>
          </w:tcPr>
          <w:p w14:paraId="6FF98CD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4/10/2024</w:t>
            </w:r>
          </w:p>
        </w:tc>
        <w:tc>
          <w:tcPr>
            <w:tcW w:w="3828" w:type="dxa"/>
            <w:hideMark/>
          </w:tcPr>
          <w:p w14:paraId="539C0DF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24D1514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520A180"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321570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79</w:t>
            </w:r>
          </w:p>
        </w:tc>
        <w:tc>
          <w:tcPr>
            <w:tcW w:w="1514" w:type="dxa"/>
            <w:hideMark/>
          </w:tcPr>
          <w:p w14:paraId="1114F5C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17911</w:t>
            </w:r>
          </w:p>
        </w:tc>
        <w:tc>
          <w:tcPr>
            <w:tcW w:w="890" w:type="dxa"/>
            <w:hideMark/>
          </w:tcPr>
          <w:p w14:paraId="6C24756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7/10/2024</w:t>
            </w:r>
          </w:p>
        </w:tc>
        <w:tc>
          <w:tcPr>
            <w:tcW w:w="3828" w:type="dxa"/>
            <w:hideMark/>
          </w:tcPr>
          <w:p w14:paraId="4DB9DD0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6E60DD8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8BD9E1F"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1FE06A5E"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80</w:t>
            </w:r>
          </w:p>
        </w:tc>
        <w:tc>
          <w:tcPr>
            <w:tcW w:w="1514" w:type="dxa"/>
            <w:hideMark/>
          </w:tcPr>
          <w:p w14:paraId="7F5D5AD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17912</w:t>
            </w:r>
          </w:p>
        </w:tc>
        <w:tc>
          <w:tcPr>
            <w:tcW w:w="890" w:type="dxa"/>
            <w:hideMark/>
          </w:tcPr>
          <w:p w14:paraId="3B72908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7/10/2024</w:t>
            </w:r>
          </w:p>
        </w:tc>
        <w:tc>
          <w:tcPr>
            <w:tcW w:w="3828" w:type="dxa"/>
            <w:hideMark/>
          </w:tcPr>
          <w:p w14:paraId="3520056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MALTRATO A PACIENTE</w:t>
            </w:r>
          </w:p>
        </w:tc>
        <w:tc>
          <w:tcPr>
            <w:tcW w:w="3260" w:type="dxa"/>
            <w:hideMark/>
          </w:tcPr>
          <w:p w14:paraId="287B2EC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DC4A982"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D67D657"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81</w:t>
            </w:r>
          </w:p>
        </w:tc>
        <w:tc>
          <w:tcPr>
            <w:tcW w:w="1514" w:type="dxa"/>
            <w:hideMark/>
          </w:tcPr>
          <w:p w14:paraId="5396A19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17914</w:t>
            </w:r>
          </w:p>
        </w:tc>
        <w:tc>
          <w:tcPr>
            <w:tcW w:w="890" w:type="dxa"/>
            <w:hideMark/>
          </w:tcPr>
          <w:p w14:paraId="54C223D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7/10/2024</w:t>
            </w:r>
          </w:p>
        </w:tc>
        <w:tc>
          <w:tcPr>
            <w:tcW w:w="3828" w:type="dxa"/>
            <w:hideMark/>
          </w:tcPr>
          <w:p w14:paraId="36E54D2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MALTRATO A PACIENTE</w:t>
            </w:r>
          </w:p>
        </w:tc>
        <w:tc>
          <w:tcPr>
            <w:tcW w:w="3260" w:type="dxa"/>
            <w:hideMark/>
          </w:tcPr>
          <w:p w14:paraId="15CE133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8C16A9B"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1CA7A95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82</w:t>
            </w:r>
          </w:p>
        </w:tc>
        <w:tc>
          <w:tcPr>
            <w:tcW w:w="1514" w:type="dxa"/>
            <w:hideMark/>
          </w:tcPr>
          <w:p w14:paraId="6718ECA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17916</w:t>
            </w:r>
          </w:p>
        </w:tc>
        <w:tc>
          <w:tcPr>
            <w:tcW w:w="890" w:type="dxa"/>
            <w:hideMark/>
          </w:tcPr>
          <w:p w14:paraId="423CF39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7/10/2024</w:t>
            </w:r>
          </w:p>
        </w:tc>
        <w:tc>
          <w:tcPr>
            <w:tcW w:w="3828" w:type="dxa"/>
            <w:hideMark/>
          </w:tcPr>
          <w:p w14:paraId="375A48B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1DA4724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5BBA34ED"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F23A176"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83</w:t>
            </w:r>
          </w:p>
        </w:tc>
        <w:tc>
          <w:tcPr>
            <w:tcW w:w="1514" w:type="dxa"/>
            <w:hideMark/>
          </w:tcPr>
          <w:p w14:paraId="54F60DF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17921</w:t>
            </w:r>
          </w:p>
        </w:tc>
        <w:tc>
          <w:tcPr>
            <w:tcW w:w="890" w:type="dxa"/>
            <w:hideMark/>
          </w:tcPr>
          <w:p w14:paraId="7E81F43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8/10/2024</w:t>
            </w:r>
          </w:p>
        </w:tc>
        <w:tc>
          <w:tcPr>
            <w:tcW w:w="3828" w:type="dxa"/>
            <w:hideMark/>
          </w:tcPr>
          <w:p w14:paraId="5A8228F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EXTRAJERO IMPUTADO</w:t>
            </w:r>
          </w:p>
        </w:tc>
        <w:tc>
          <w:tcPr>
            <w:tcW w:w="3260" w:type="dxa"/>
            <w:hideMark/>
          </w:tcPr>
          <w:p w14:paraId="4E6A368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4D4C691"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118D532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84</w:t>
            </w:r>
          </w:p>
        </w:tc>
        <w:tc>
          <w:tcPr>
            <w:tcW w:w="1514" w:type="dxa"/>
            <w:hideMark/>
          </w:tcPr>
          <w:p w14:paraId="75BC881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17924-17932-18052</w:t>
            </w:r>
          </w:p>
        </w:tc>
        <w:tc>
          <w:tcPr>
            <w:tcW w:w="890" w:type="dxa"/>
            <w:hideMark/>
          </w:tcPr>
          <w:p w14:paraId="5CBEA52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8/10/2024</w:t>
            </w:r>
          </w:p>
        </w:tc>
        <w:tc>
          <w:tcPr>
            <w:tcW w:w="3828" w:type="dxa"/>
            <w:hideMark/>
          </w:tcPr>
          <w:p w14:paraId="18D3140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QUEJA O RECLAMOS</w:t>
            </w:r>
          </w:p>
        </w:tc>
        <w:tc>
          <w:tcPr>
            <w:tcW w:w="3260" w:type="dxa"/>
            <w:hideMark/>
          </w:tcPr>
          <w:p w14:paraId="74B3125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95EE2B6"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1D26C7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85</w:t>
            </w:r>
          </w:p>
        </w:tc>
        <w:tc>
          <w:tcPr>
            <w:tcW w:w="1514" w:type="dxa"/>
            <w:hideMark/>
          </w:tcPr>
          <w:p w14:paraId="4098B9A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17927-18195</w:t>
            </w:r>
          </w:p>
        </w:tc>
        <w:tc>
          <w:tcPr>
            <w:tcW w:w="890" w:type="dxa"/>
            <w:hideMark/>
          </w:tcPr>
          <w:p w14:paraId="3E16DEA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8/10/2024</w:t>
            </w:r>
          </w:p>
        </w:tc>
        <w:tc>
          <w:tcPr>
            <w:tcW w:w="3828" w:type="dxa"/>
            <w:hideMark/>
          </w:tcPr>
          <w:p w14:paraId="0E68CC9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657CA1F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2633086"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82C59B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86</w:t>
            </w:r>
          </w:p>
        </w:tc>
        <w:tc>
          <w:tcPr>
            <w:tcW w:w="1514" w:type="dxa"/>
            <w:hideMark/>
          </w:tcPr>
          <w:p w14:paraId="687B06E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17938-18021</w:t>
            </w:r>
          </w:p>
        </w:tc>
        <w:tc>
          <w:tcPr>
            <w:tcW w:w="890" w:type="dxa"/>
            <w:hideMark/>
          </w:tcPr>
          <w:p w14:paraId="52C530C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10/10/2024</w:t>
            </w:r>
          </w:p>
        </w:tc>
        <w:tc>
          <w:tcPr>
            <w:tcW w:w="3828" w:type="dxa"/>
            <w:hideMark/>
          </w:tcPr>
          <w:p w14:paraId="71EC053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QUEJA O RECLAMOS</w:t>
            </w:r>
          </w:p>
        </w:tc>
        <w:tc>
          <w:tcPr>
            <w:tcW w:w="3260" w:type="dxa"/>
            <w:hideMark/>
          </w:tcPr>
          <w:p w14:paraId="0692376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53131A4A"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2494592"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87</w:t>
            </w:r>
          </w:p>
        </w:tc>
        <w:tc>
          <w:tcPr>
            <w:tcW w:w="1514" w:type="dxa"/>
            <w:hideMark/>
          </w:tcPr>
          <w:p w14:paraId="6FFEB10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17944-18004-18020-18194-18083-18101-18154</w:t>
            </w:r>
          </w:p>
        </w:tc>
        <w:tc>
          <w:tcPr>
            <w:tcW w:w="890" w:type="dxa"/>
            <w:hideMark/>
          </w:tcPr>
          <w:p w14:paraId="18DB36B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10/10/2024</w:t>
            </w:r>
          </w:p>
        </w:tc>
        <w:tc>
          <w:tcPr>
            <w:tcW w:w="3828" w:type="dxa"/>
            <w:hideMark/>
          </w:tcPr>
          <w:p w14:paraId="2CCEA8A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VENTA DE REMEDIOS EN CONSULTORIOS PRIVADOS</w:t>
            </w:r>
          </w:p>
        </w:tc>
        <w:tc>
          <w:tcPr>
            <w:tcW w:w="3260" w:type="dxa"/>
            <w:hideMark/>
          </w:tcPr>
          <w:p w14:paraId="0F29D66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A7504E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1EE45FCD"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88</w:t>
            </w:r>
          </w:p>
        </w:tc>
        <w:tc>
          <w:tcPr>
            <w:tcW w:w="1514" w:type="dxa"/>
            <w:hideMark/>
          </w:tcPr>
          <w:p w14:paraId="3A3C09E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17946</w:t>
            </w:r>
          </w:p>
        </w:tc>
        <w:tc>
          <w:tcPr>
            <w:tcW w:w="890" w:type="dxa"/>
            <w:hideMark/>
          </w:tcPr>
          <w:p w14:paraId="2C55836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10/10/2024</w:t>
            </w:r>
          </w:p>
        </w:tc>
        <w:tc>
          <w:tcPr>
            <w:tcW w:w="3828" w:type="dxa"/>
            <w:hideMark/>
          </w:tcPr>
          <w:p w14:paraId="679E794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INCUPLIMIENTO DE HORARIO LABORAL</w:t>
            </w:r>
          </w:p>
        </w:tc>
        <w:tc>
          <w:tcPr>
            <w:tcW w:w="3260" w:type="dxa"/>
            <w:hideMark/>
          </w:tcPr>
          <w:p w14:paraId="45A0875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58861FB7"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64AB64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89</w:t>
            </w:r>
          </w:p>
        </w:tc>
        <w:tc>
          <w:tcPr>
            <w:tcW w:w="1514" w:type="dxa"/>
            <w:hideMark/>
          </w:tcPr>
          <w:p w14:paraId="6B40059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17947</w:t>
            </w:r>
          </w:p>
        </w:tc>
        <w:tc>
          <w:tcPr>
            <w:tcW w:w="890" w:type="dxa"/>
            <w:hideMark/>
          </w:tcPr>
          <w:p w14:paraId="1222F0A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10/10/2024</w:t>
            </w:r>
          </w:p>
        </w:tc>
        <w:tc>
          <w:tcPr>
            <w:tcW w:w="3828" w:type="dxa"/>
            <w:hideMark/>
          </w:tcPr>
          <w:p w14:paraId="61773A7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QUEJA O RECLAMOS</w:t>
            </w:r>
          </w:p>
        </w:tc>
        <w:tc>
          <w:tcPr>
            <w:tcW w:w="3260" w:type="dxa"/>
            <w:hideMark/>
          </w:tcPr>
          <w:p w14:paraId="360AD47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64284F7"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C7B8FB1"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90</w:t>
            </w:r>
          </w:p>
        </w:tc>
        <w:tc>
          <w:tcPr>
            <w:tcW w:w="1514" w:type="dxa"/>
            <w:hideMark/>
          </w:tcPr>
          <w:p w14:paraId="1B44357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17948</w:t>
            </w:r>
          </w:p>
        </w:tc>
        <w:tc>
          <w:tcPr>
            <w:tcW w:w="890" w:type="dxa"/>
            <w:hideMark/>
          </w:tcPr>
          <w:p w14:paraId="22C410F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11/10/2024</w:t>
            </w:r>
          </w:p>
        </w:tc>
        <w:tc>
          <w:tcPr>
            <w:tcW w:w="3828" w:type="dxa"/>
            <w:hideMark/>
          </w:tcPr>
          <w:p w14:paraId="56CB9B7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QUEJA O RECLAMOS</w:t>
            </w:r>
          </w:p>
        </w:tc>
        <w:tc>
          <w:tcPr>
            <w:tcW w:w="3260" w:type="dxa"/>
            <w:hideMark/>
          </w:tcPr>
          <w:p w14:paraId="5C16EB0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D14E11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0F3DE61"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91</w:t>
            </w:r>
          </w:p>
        </w:tc>
        <w:tc>
          <w:tcPr>
            <w:tcW w:w="1514" w:type="dxa"/>
            <w:hideMark/>
          </w:tcPr>
          <w:p w14:paraId="56A729B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17950</w:t>
            </w:r>
          </w:p>
        </w:tc>
        <w:tc>
          <w:tcPr>
            <w:tcW w:w="890" w:type="dxa"/>
            <w:hideMark/>
          </w:tcPr>
          <w:p w14:paraId="65F95DA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11/10/2024</w:t>
            </w:r>
          </w:p>
        </w:tc>
        <w:tc>
          <w:tcPr>
            <w:tcW w:w="3828" w:type="dxa"/>
            <w:hideMark/>
          </w:tcPr>
          <w:p w14:paraId="2A89A9C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QUEJA O RECLAMOS</w:t>
            </w:r>
          </w:p>
        </w:tc>
        <w:tc>
          <w:tcPr>
            <w:tcW w:w="3260" w:type="dxa"/>
            <w:hideMark/>
          </w:tcPr>
          <w:p w14:paraId="7E430B4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2943A91"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550CD719"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92</w:t>
            </w:r>
          </w:p>
        </w:tc>
        <w:tc>
          <w:tcPr>
            <w:tcW w:w="1514" w:type="dxa"/>
            <w:hideMark/>
          </w:tcPr>
          <w:p w14:paraId="68A4B18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17957</w:t>
            </w:r>
          </w:p>
        </w:tc>
        <w:tc>
          <w:tcPr>
            <w:tcW w:w="890" w:type="dxa"/>
            <w:hideMark/>
          </w:tcPr>
          <w:p w14:paraId="113B3A8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14/10/2024</w:t>
            </w:r>
          </w:p>
        </w:tc>
        <w:tc>
          <w:tcPr>
            <w:tcW w:w="3828" w:type="dxa"/>
            <w:hideMark/>
          </w:tcPr>
          <w:p w14:paraId="2841D0A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7FEF18B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9153D5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5B97798E"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93</w:t>
            </w:r>
          </w:p>
        </w:tc>
        <w:tc>
          <w:tcPr>
            <w:tcW w:w="1514" w:type="dxa"/>
            <w:hideMark/>
          </w:tcPr>
          <w:p w14:paraId="5D1F353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17955</w:t>
            </w:r>
          </w:p>
        </w:tc>
        <w:tc>
          <w:tcPr>
            <w:tcW w:w="890" w:type="dxa"/>
            <w:hideMark/>
          </w:tcPr>
          <w:p w14:paraId="1149901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14/10/2024</w:t>
            </w:r>
          </w:p>
        </w:tc>
        <w:tc>
          <w:tcPr>
            <w:tcW w:w="3828" w:type="dxa"/>
            <w:hideMark/>
          </w:tcPr>
          <w:p w14:paraId="4E2AA28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SUPUESTAMENTE DICTA CLASE A ALUMNO QUE NO PERTENECE A LA INSTITUCION DENTRO DEL HOSPITAL</w:t>
            </w:r>
          </w:p>
        </w:tc>
        <w:tc>
          <w:tcPr>
            <w:tcW w:w="3260" w:type="dxa"/>
            <w:hideMark/>
          </w:tcPr>
          <w:p w14:paraId="54A9971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BD4DA12"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EDF2E77"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94</w:t>
            </w:r>
          </w:p>
        </w:tc>
        <w:tc>
          <w:tcPr>
            <w:tcW w:w="1514" w:type="dxa"/>
            <w:hideMark/>
          </w:tcPr>
          <w:p w14:paraId="2306486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17964</w:t>
            </w:r>
          </w:p>
        </w:tc>
        <w:tc>
          <w:tcPr>
            <w:tcW w:w="890" w:type="dxa"/>
            <w:hideMark/>
          </w:tcPr>
          <w:p w14:paraId="431346B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15/10/2024</w:t>
            </w:r>
          </w:p>
        </w:tc>
        <w:tc>
          <w:tcPr>
            <w:tcW w:w="3828" w:type="dxa"/>
            <w:hideMark/>
          </w:tcPr>
          <w:p w14:paraId="558DC5E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3AED474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BEFB62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FBEA580"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95</w:t>
            </w:r>
          </w:p>
        </w:tc>
        <w:tc>
          <w:tcPr>
            <w:tcW w:w="1514" w:type="dxa"/>
            <w:hideMark/>
          </w:tcPr>
          <w:p w14:paraId="7FE00BD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17968</w:t>
            </w:r>
          </w:p>
        </w:tc>
        <w:tc>
          <w:tcPr>
            <w:tcW w:w="890" w:type="dxa"/>
            <w:hideMark/>
          </w:tcPr>
          <w:p w14:paraId="5133507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16/10/2024</w:t>
            </w:r>
          </w:p>
        </w:tc>
        <w:tc>
          <w:tcPr>
            <w:tcW w:w="3828" w:type="dxa"/>
            <w:hideMark/>
          </w:tcPr>
          <w:p w14:paraId="38A377F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PRESENTACION DE REPOSO CON CONTENIDO FALSO</w:t>
            </w:r>
          </w:p>
        </w:tc>
        <w:tc>
          <w:tcPr>
            <w:tcW w:w="3260" w:type="dxa"/>
            <w:hideMark/>
          </w:tcPr>
          <w:p w14:paraId="723F280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77C9E10"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62C3B75"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96</w:t>
            </w:r>
          </w:p>
        </w:tc>
        <w:tc>
          <w:tcPr>
            <w:tcW w:w="1514" w:type="dxa"/>
            <w:hideMark/>
          </w:tcPr>
          <w:p w14:paraId="59F1B50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17974</w:t>
            </w:r>
          </w:p>
        </w:tc>
        <w:tc>
          <w:tcPr>
            <w:tcW w:w="890" w:type="dxa"/>
            <w:hideMark/>
          </w:tcPr>
          <w:p w14:paraId="28BA5F8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16/10/2024</w:t>
            </w:r>
          </w:p>
        </w:tc>
        <w:tc>
          <w:tcPr>
            <w:tcW w:w="3828" w:type="dxa"/>
            <w:hideMark/>
          </w:tcPr>
          <w:p w14:paraId="10EF884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POLICLINICA SIN HABILITACION</w:t>
            </w:r>
          </w:p>
        </w:tc>
        <w:tc>
          <w:tcPr>
            <w:tcW w:w="3260" w:type="dxa"/>
            <w:hideMark/>
          </w:tcPr>
          <w:p w14:paraId="504CA5A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04393E4"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2C898D6"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97</w:t>
            </w:r>
          </w:p>
        </w:tc>
        <w:tc>
          <w:tcPr>
            <w:tcW w:w="1514" w:type="dxa"/>
            <w:hideMark/>
          </w:tcPr>
          <w:p w14:paraId="149C3F7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17981-18055</w:t>
            </w:r>
          </w:p>
        </w:tc>
        <w:tc>
          <w:tcPr>
            <w:tcW w:w="890" w:type="dxa"/>
            <w:hideMark/>
          </w:tcPr>
          <w:p w14:paraId="493B2CC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17/10/2024</w:t>
            </w:r>
          </w:p>
        </w:tc>
        <w:tc>
          <w:tcPr>
            <w:tcW w:w="3828" w:type="dxa"/>
            <w:hideMark/>
          </w:tcPr>
          <w:p w14:paraId="7E313D0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CON EL CONCURSO</w:t>
            </w:r>
          </w:p>
        </w:tc>
        <w:tc>
          <w:tcPr>
            <w:tcW w:w="3260" w:type="dxa"/>
            <w:hideMark/>
          </w:tcPr>
          <w:p w14:paraId="42004AD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F7D14B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5B8D4261"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98</w:t>
            </w:r>
          </w:p>
        </w:tc>
        <w:tc>
          <w:tcPr>
            <w:tcW w:w="1514" w:type="dxa"/>
            <w:hideMark/>
          </w:tcPr>
          <w:p w14:paraId="5538780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17987</w:t>
            </w:r>
          </w:p>
        </w:tc>
        <w:tc>
          <w:tcPr>
            <w:tcW w:w="890" w:type="dxa"/>
            <w:hideMark/>
          </w:tcPr>
          <w:p w14:paraId="72626B6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21/10/2024</w:t>
            </w:r>
          </w:p>
        </w:tc>
        <w:tc>
          <w:tcPr>
            <w:tcW w:w="3828" w:type="dxa"/>
            <w:hideMark/>
          </w:tcPr>
          <w:p w14:paraId="44BE4E3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SUPUSTAS IRREGULARIDADES EN EL PUESTO DE TRABAJO</w:t>
            </w:r>
          </w:p>
        </w:tc>
        <w:tc>
          <w:tcPr>
            <w:tcW w:w="3260" w:type="dxa"/>
            <w:hideMark/>
          </w:tcPr>
          <w:p w14:paraId="53CB761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C404B2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C9150BB"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lastRenderedPageBreak/>
              <w:t>99</w:t>
            </w:r>
          </w:p>
        </w:tc>
        <w:tc>
          <w:tcPr>
            <w:tcW w:w="1514" w:type="dxa"/>
            <w:hideMark/>
          </w:tcPr>
          <w:p w14:paraId="2DD2E70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18024</w:t>
            </w:r>
          </w:p>
        </w:tc>
        <w:tc>
          <w:tcPr>
            <w:tcW w:w="890" w:type="dxa"/>
            <w:hideMark/>
          </w:tcPr>
          <w:p w14:paraId="0EF4FFB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24/10/2024</w:t>
            </w:r>
          </w:p>
        </w:tc>
        <w:tc>
          <w:tcPr>
            <w:tcW w:w="3828" w:type="dxa"/>
            <w:hideMark/>
          </w:tcPr>
          <w:p w14:paraId="6803982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LOCAL NO HABILITADO</w:t>
            </w:r>
          </w:p>
        </w:tc>
        <w:tc>
          <w:tcPr>
            <w:tcW w:w="3260" w:type="dxa"/>
            <w:hideMark/>
          </w:tcPr>
          <w:p w14:paraId="6CEFF2B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FA56D37"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5990C36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100</w:t>
            </w:r>
          </w:p>
        </w:tc>
        <w:tc>
          <w:tcPr>
            <w:tcW w:w="1514" w:type="dxa"/>
            <w:hideMark/>
          </w:tcPr>
          <w:p w14:paraId="21A5404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18030</w:t>
            </w:r>
          </w:p>
        </w:tc>
        <w:tc>
          <w:tcPr>
            <w:tcW w:w="890" w:type="dxa"/>
            <w:hideMark/>
          </w:tcPr>
          <w:p w14:paraId="5B9EBE6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24/10/2024</w:t>
            </w:r>
          </w:p>
        </w:tc>
        <w:tc>
          <w:tcPr>
            <w:tcW w:w="3828" w:type="dxa"/>
            <w:hideMark/>
          </w:tcPr>
          <w:p w14:paraId="73FC3A0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SUS FUNCIONES</w:t>
            </w:r>
          </w:p>
        </w:tc>
        <w:tc>
          <w:tcPr>
            <w:tcW w:w="3260" w:type="dxa"/>
            <w:hideMark/>
          </w:tcPr>
          <w:p w14:paraId="2E4A337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72AF04B"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85BC307"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101</w:t>
            </w:r>
          </w:p>
        </w:tc>
        <w:tc>
          <w:tcPr>
            <w:tcW w:w="1514" w:type="dxa"/>
            <w:hideMark/>
          </w:tcPr>
          <w:p w14:paraId="3355BAB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18042</w:t>
            </w:r>
          </w:p>
        </w:tc>
        <w:tc>
          <w:tcPr>
            <w:tcW w:w="890" w:type="dxa"/>
            <w:hideMark/>
          </w:tcPr>
          <w:p w14:paraId="7AE7AEE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28/10/2024</w:t>
            </w:r>
          </w:p>
        </w:tc>
        <w:tc>
          <w:tcPr>
            <w:tcW w:w="3828" w:type="dxa"/>
            <w:hideMark/>
          </w:tcPr>
          <w:p w14:paraId="252EB4C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EN LA INSTITUCION</w:t>
            </w:r>
          </w:p>
        </w:tc>
        <w:tc>
          <w:tcPr>
            <w:tcW w:w="3260" w:type="dxa"/>
            <w:hideMark/>
          </w:tcPr>
          <w:p w14:paraId="0BD9374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59926BD"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55141FE"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102</w:t>
            </w:r>
          </w:p>
        </w:tc>
        <w:tc>
          <w:tcPr>
            <w:tcW w:w="1514" w:type="dxa"/>
            <w:hideMark/>
          </w:tcPr>
          <w:p w14:paraId="095D717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18050-18137</w:t>
            </w:r>
          </w:p>
        </w:tc>
        <w:tc>
          <w:tcPr>
            <w:tcW w:w="890" w:type="dxa"/>
            <w:hideMark/>
          </w:tcPr>
          <w:p w14:paraId="60D67A9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30/10/2024</w:t>
            </w:r>
          </w:p>
        </w:tc>
        <w:tc>
          <w:tcPr>
            <w:tcW w:w="3828" w:type="dxa"/>
            <w:hideMark/>
          </w:tcPr>
          <w:p w14:paraId="1F29813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SOBRE LA FUNCIONARIA</w:t>
            </w:r>
          </w:p>
        </w:tc>
        <w:tc>
          <w:tcPr>
            <w:tcW w:w="3260" w:type="dxa"/>
            <w:hideMark/>
          </w:tcPr>
          <w:p w14:paraId="164FFC9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CCA0BB8"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F6FCEE4"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103</w:t>
            </w:r>
          </w:p>
        </w:tc>
        <w:tc>
          <w:tcPr>
            <w:tcW w:w="1514" w:type="dxa"/>
            <w:hideMark/>
          </w:tcPr>
          <w:p w14:paraId="6F60DD7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18062</w:t>
            </w:r>
          </w:p>
        </w:tc>
        <w:tc>
          <w:tcPr>
            <w:tcW w:w="890" w:type="dxa"/>
            <w:hideMark/>
          </w:tcPr>
          <w:p w14:paraId="721BFF0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31/10/2024</w:t>
            </w:r>
          </w:p>
        </w:tc>
        <w:tc>
          <w:tcPr>
            <w:tcW w:w="3828" w:type="dxa"/>
            <w:hideMark/>
          </w:tcPr>
          <w:p w14:paraId="3712CA2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SUPUESTOS MALTRATOS A LOS COMPAÑEROS</w:t>
            </w:r>
          </w:p>
        </w:tc>
        <w:tc>
          <w:tcPr>
            <w:tcW w:w="3260" w:type="dxa"/>
            <w:hideMark/>
          </w:tcPr>
          <w:p w14:paraId="66E2906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99425D1"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E305EF3"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104</w:t>
            </w:r>
          </w:p>
        </w:tc>
        <w:tc>
          <w:tcPr>
            <w:tcW w:w="1514" w:type="dxa"/>
            <w:hideMark/>
          </w:tcPr>
          <w:p w14:paraId="70B7403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18068</w:t>
            </w:r>
          </w:p>
        </w:tc>
        <w:tc>
          <w:tcPr>
            <w:tcW w:w="890" w:type="dxa"/>
            <w:hideMark/>
          </w:tcPr>
          <w:p w14:paraId="4127FAD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31/10/2024</w:t>
            </w:r>
          </w:p>
        </w:tc>
        <w:tc>
          <w:tcPr>
            <w:tcW w:w="3828" w:type="dxa"/>
            <w:hideMark/>
          </w:tcPr>
          <w:p w14:paraId="35CFCBA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ABANDONO LABORAL</w:t>
            </w:r>
          </w:p>
        </w:tc>
        <w:tc>
          <w:tcPr>
            <w:tcW w:w="3260" w:type="dxa"/>
            <w:hideMark/>
          </w:tcPr>
          <w:p w14:paraId="7FC37CB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07E91B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137B725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105</w:t>
            </w:r>
          </w:p>
        </w:tc>
        <w:tc>
          <w:tcPr>
            <w:tcW w:w="1514" w:type="dxa"/>
            <w:hideMark/>
          </w:tcPr>
          <w:p w14:paraId="01DEE61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18067</w:t>
            </w:r>
          </w:p>
        </w:tc>
        <w:tc>
          <w:tcPr>
            <w:tcW w:w="890" w:type="dxa"/>
            <w:hideMark/>
          </w:tcPr>
          <w:p w14:paraId="5F2D38A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31/10/2024</w:t>
            </w:r>
          </w:p>
        </w:tc>
        <w:tc>
          <w:tcPr>
            <w:tcW w:w="3828" w:type="dxa"/>
            <w:hideMark/>
          </w:tcPr>
          <w:p w14:paraId="64E318A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ABANDONO LABORAL E IMCUMPLIENTO DE HORARIO LABORAL</w:t>
            </w:r>
          </w:p>
        </w:tc>
        <w:tc>
          <w:tcPr>
            <w:tcW w:w="3260" w:type="dxa"/>
            <w:hideMark/>
          </w:tcPr>
          <w:p w14:paraId="773612D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5C6AF7C6"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2A8BC79"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106</w:t>
            </w:r>
          </w:p>
        </w:tc>
        <w:tc>
          <w:tcPr>
            <w:tcW w:w="1514" w:type="dxa"/>
            <w:hideMark/>
          </w:tcPr>
          <w:p w14:paraId="5E53413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18071</w:t>
            </w:r>
          </w:p>
        </w:tc>
        <w:tc>
          <w:tcPr>
            <w:tcW w:w="890" w:type="dxa"/>
            <w:hideMark/>
          </w:tcPr>
          <w:p w14:paraId="3AF93A2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31/10/2024</w:t>
            </w:r>
          </w:p>
        </w:tc>
        <w:tc>
          <w:tcPr>
            <w:tcW w:w="3828" w:type="dxa"/>
            <w:hideMark/>
          </w:tcPr>
          <w:p w14:paraId="063921A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NEGACION LABORAL</w:t>
            </w:r>
          </w:p>
        </w:tc>
        <w:tc>
          <w:tcPr>
            <w:tcW w:w="3260" w:type="dxa"/>
            <w:hideMark/>
          </w:tcPr>
          <w:p w14:paraId="58CD70B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56BC8F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EB03D1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107</w:t>
            </w:r>
          </w:p>
        </w:tc>
        <w:tc>
          <w:tcPr>
            <w:tcW w:w="1514" w:type="dxa"/>
            <w:hideMark/>
          </w:tcPr>
          <w:p w14:paraId="1A24BD9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18076</w:t>
            </w:r>
          </w:p>
        </w:tc>
        <w:tc>
          <w:tcPr>
            <w:tcW w:w="890" w:type="dxa"/>
            <w:hideMark/>
          </w:tcPr>
          <w:p w14:paraId="0E8993E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1/11/2024</w:t>
            </w:r>
          </w:p>
        </w:tc>
        <w:tc>
          <w:tcPr>
            <w:tcW w:w="3828" w:type="dxa"/>
            <w:hideMark/>
          </w:tcPr>
          <w:p w14:paraId="4EFC0D8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369F397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047AE46"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309A3E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108</w:t>
            </w:r>
          </w:p>
        </w:tc>
        <w:tc>
          <w:tcPr>
            <w:tcW w:w="1514" w:type="dxa"/>
            <w:hideMark/>
          </w:tcPr>
          <w:p w14:paraId="03E22F5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18077</w:t>
            </w:r>
          </w:p>
        </w:tc>
        <w:tc>
          <w:tcPr>
            <w:tcW w:w="890" w:type="dxa"/>
            <w:hideMark/>
          </w:tcPr>
          <w:p w14:paraId="173EBC3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1/11/2024</w:t>
            </w:r>
          </w:p>
        </w:tc>
        <w:tc>
          <w:tcPr>
            <w:tcW w:w="3828" w:type="dxa"/>
            <w:hideMark/>
          </w:tcPr>
          <w:p w14:paraId="5CC7C99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778CD15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17DD73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8F5B223"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109</w:t>
            </w:r>
          </w:p>
        </w:tc>
        <w:tc>
          <w:tcPr>
            <w:tcW w:w="1514" w:type="dxa"/>
            <w:hideMark/>
          </w:tcPr>
          <w:p w14:paraId="54BFA22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18089</w:t>
            </w:r>
          </w:p>
        </w:tc>
        <w:tc>
          <w:tcPr>
            <w:tcW w:w="890" w:type="dxa"/>
            <w:hideMark/>
          </w:tcPr>
          <w:p w14:paraId="56BDCB2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5/11/2024</w:t>
            </w:r>
          </w:p>
        </w:tc>
        <w:tc>
          <w:tcPr>
            <w:tcW w:w="3828" w:type="dxa"/>
            <w:hideMark/>
          </w:tcPr>
          <w:p w14:paraId="4A26739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DESIGANCION DE VIAJES A FUNCIONARIOS</w:t>
            </w:r>
          </w:p>
        </w:tc>
        <w:tc>
          <w:tcPr>
            <w:tcW w:w="3260" w:type="dxa"/>
            <w:hideMark/>
          </w:tcPr>
          <w:p w14:paraId="402DA0C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4A0AE6E"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3B672E2"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110</w:t>
            </w:r>
          </w:p>
        </w:tc>
        <w:tc>
          <w:tcPr>
            <w:tcW w:w="1514" w:type="dxa"/>
            <w:hideMark/>
          </w:tcPr>
          <w:p w14:paraId="4962256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18090-18139</w:t>
            </w:r>
          </w:p>
        </w:tc>
        <w:tc>
          <w:tcPr>
            <w:tcW w:w="890" w:type="dxa"/>
            <w:hideMark/>
          </w:tcPr>
          <w:p w14:paraId="5541264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5/11/2024</w:t>
            </w:r>
          </w:p>
        </w:tc>
        <w:tc>
          <w:tcPr>
            <w:tcW w:w="3828" w:type="dxa"/>
            <w:hideMark/>
          </w:tcPr>
          <w:p w14:paraId="3F66271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DESIGNACIONES IRREGULARES</w:t>
            </w:r>
          </w:p>
        </w:tc>
        <w:tc>
          <w:tcPr>
            <w:tcW w:w="3260" w:type="dxa"/>
            <w:hideMark/>
          </w:tcPr>
          <w:p w14:paraId="4CF596A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56CF7F8"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35062D1"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111</w:t>
            </w:r>
          </w:p>
        </w:tc>
        <w:tc>
          <w:tcPr>
            <w:tcW w:w="1514" w:type="dxa"/>
            <w:hideMark/>
          </w:tcPr>
          <w:p w14:paraId="5DEBAFE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18093-18193</w:t>
            </w:r>
          </w:p>
        </w:tc>
        <w:tc>
          <w:tcPr>
            <w:tcW w:w="890" w:type="dxa"/>
            <w:hideMark/>
          </w:tcPr>
          <w:p w14:paraId="35C767A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5/11/2024</w:t>
            </w:r>
          </w:p>
        </w:tc>
        <w:tc>
          <w:tcPr>
            <w:tcW w:w="3828" w:type="dxa"/>
            <w:hideMark/>
          </w:tcPr>
          <w:p w14:paraId="3DDFBFB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NEPOTISMO</w:t>
            </w:r>
          </w:p>
        </w:tc>
        <w:tc>
          <w:tcPr>
            <w:tcW w:w="3260" w:type="dxa"/>
            <w:hideMark/>
          </w:tcPr>
          <w:p w14:paraId="4BC9BD3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0E1CE4F"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1071AAC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112</w:t>
            </w:r>
          </w:p>
        </w:tc>
        <w:tc>
          <w:tcPr>
            <w:tcW w:w="1514" w:type="dxa"/>
            <w:hideMark/>
          </w:tcPr>
          <w:p w14:paraId="73B16B4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18095</w:t>
            </w:r>
          </w:p>
        </w:tc>
        <w:tc>
          <w:tcPr>
            <w:tcW w:w="890" w:type="dxa"/>
            <w:hideMark/>
          </w:tcPr>
          <w:p w14:paraId="786DA4E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5/11/2024</w:t>
            </w:r>
          </w:p>
        </w:tc>
        <w:tc>
          <w:tcPr>
            <w:tcW w:w="3828" w:type="dxa"/>
            <w:hideMark/>
          </w:tcPr>
          <w:p w14:paraId="215D67B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IRREGULARIDADES EN EL CONCURSO</w:t>
            </w:r>
          </w:p>
        </w:tc>
        <w:tc>
          <w:tcPr>
            <w:tcW w:w="3260" w:type="dxa"/>
            <w:hideMark/>
          </w:tcPr>
          <w:p w14:paraId="17610AA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37C72C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1B45DED"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113</w:t>
            </w:r>
          </w:p>
        </w:tc>
        <w:tc>
          <w:tcPr>
            <w:tcW w:w="1514" w:type="dxa"/>
            <w:hideMark/>
          </w:tcPr>
          <w:p w14:paraId="2F8433E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18100</w:t>
            </w:r>
          </w:p>
        </w:tc>
        <w:tc>
          <w:tcPr>
            <w:tcW w:w="890" w:type="dxa"/>
            <w:hideMark/>
          </w:tcPr>
          <w:p w14:paraId="7DC7EC0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6/11/2024</w:t>
            </w:r>
          </w:p>
        </w:tc>
        <w:tc>
          <w:tcPr>
            <w:tcW w:w="3828" w:type="dxa"/>
            <w:hideMark/>
          </w:tcPr>
          <w:p w14:paraId="79B68A7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Y MALTRATO A FUNCIONARIOS</w:t>
            </w:r>
          </w:p>
        </w:tc>
        <w:tc>
          <w:tcPr>
            <w:tcW w:w="3260" w:type="dxa"/>
            <w:hideMark/>
          </w:tcPr>
          <w:p w14:paraId="6AEB648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CB43D9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84BE6C7"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114</w:t>
            </w:r>
          </w:p>
        </w:tc>
        <w:tc>
          <w:tcPr>
            <w:tcW w:w="1514" w:type="dxa"/>
            <w:hideMark/>
          </w:tcPr>
          <w:p w14:paraId="52E139C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18105</w:t>
            </w:r>
          </w:p>
        </w:tc>
        <w:tc>
          <w:tcPr>
            <w:tcW w:w="890" w:type="dxa"/>
            <w:hideMark/>
          </w:tcPr>
          <w:p w14:paraId="25719CA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7/11/2024</w:t>
            </w:r>
          </w:p>
        </w:tc>
        <w:tc>
          <w:tcPr>
            <w:tcW w:w="3828" w:type="dxa"/>
            <w:hideMark/>
          </w:tcPr>
          <w:p w14:paraId="12943A1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5B865D4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361ABD4"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9AC6FF3"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115</w:t>
            </w:r>
          </w:p>
        </w:tc>
        <w:tc>
          <w:tcPr>
            <w:tcW w:w="1514" w:type="dxa"/>
            <w:hideMark/>
          </w:tcPr>
          <w:p w14:paraId="274F94C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18106</w:t>
            </w:r>
          </w:p>
        </w:tc>
        <w:tc>
          <w:tcPr>
            <w:tcW w:w="890" w:type="dxa"/>
            <w:hideMark/>
          </w:tcPr>
          <w:p w14:paraId="330C0F9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7/11/2024</w:t>
            </w:r>
          </w:p>
        </w:tc>
        <w:tc>
          <w:tcPr>
            <w:tcW w:w="3828" w:type="dxa"/>
            <w:hideMark/>
          </w:tcPr>
          <w:p w14:paraId="70BE86D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5846E8E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06998F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509A98D"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116</w:t>
            </w:r>
          </w:p>
        </w:tc>
        <w:tc>
          <w:tcPr>
            <w:tcW w:w="1514" w:type="dxa"/>
            <w:hideMark/>
          </w:tcPr>
          <w:p w14:paraId="1EBA4F4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18114</w:t>
            </w:r>
          </w:p>
        </w:tc>
        <w:tc>
          <w:tcPr>
            <w:tcW w:w="890" w:type="dxa"/>
            <w:hideMark/>
          </w:tcPr>
          <w:p w14:paraId="6C80347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11/11/2024</w:t>
            </w:r>
          </w:p>
        </w:tc>
        <w:tc>
          <w:tcPr>
            <w:tcW w:w="3828" w:type="dxa"/>
            <w:hideMark/>
          </w:tcPr>
          <w:p w14:paraId="0D6921E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SUPUESTOS INCUMPLIMIENTO DE HORARIO LABORAL</w:t>
            </w:r>
          </w:p>
        </w:tc>
        <w:tc>
          <w:tcPr>
            <w:tcW w:w="3260" w:type="dxa"/>
            <w:hideMark/>
          </w:tcPr>
          <w:p w14:paraId="15476E9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5E868450"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1E1E82AB"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117</w:t>
            </w:r>
          </w:p>
        </w:tc>
        <w:tc>
          <w:tcPr>
            <w:tcW w:w="1514" w:type="dxa"/>
            <w:hideMark/>
          </w:tcPr>
          <w:p w14:paraId="1387977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18119</w:t>
            </w:r>
          </w:p>
        </w:tc>
        <w:tc>
          <w:tcPr>
            <w:tcW w:w="890" w:type="dxa"/>
            <w:hideMark/>
          </w:tcPr>
          <w:p w14:paraId="53CB672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11/11/2024</w:t>
            </w:r>
          </w:p>
        </w:tc>
        <w:tc>
          <w:tcPr>
            <w:tcW w:w="3828" w:type="dxa"/>
            <w:hideMark/>
          </w:tcPr>
          <w:p w14:paraId="3D42489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SUPUESTOS MALTRATOS VERBALES Y ABUSO</w:t>
            </w:r>
          </w:p>
        </w:tc>
        <w:tc>
          <w:tcPr>
            <w:tcW w:w="3260" w:type="dxa"/>
            <w:hideMark/>
          </w:tcPr>
          <w:p w14:paraId="32E6E25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2F67E67"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98EE74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118</w:t>
            </w:r>
          </w:p>
        </w:tc>
        <w:tc>
          <w:tcPr>
            <w:tcW w:w="1514" w:type="dxa"/>
            <w:hideMark/>
          </w:tcPr>
          <w:p w14:paraId="2A4C409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18125</w:t>
            </w:r>
          </w:p>
        </w:tc>
        <w:tc>
          <w:tcPr>
            <w:tcW w:w="890" w:type="dxa"/>
            <w:hideMark/>
          </w:tcPr>
          <w:p w14:paraId="4A562BC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12/11/2024</w:t>
            </w:r>
          </w:p>
        </w:tc>
        <w:tc>
          <w:tcPr>
            <w:tcW w:w="3828" w:type="dxa"/>
            <w:hideMark/>
          </w:tcPr>
          <w:p w14:paraId="66DB66F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IRRGULARIDADES CON EL VIATICO EN LA INSTITUCION</w:t>
            </w:r>
          </w:p>
        </w:tc>
        <w:tc>
          <w:tcPr>
            <w:tcW w:w="3260" w:type="dxa"/>
            <w:hideMark/>
          </w:tcPr>
          <w:p w14:paraId="0A09BF2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822FEFC"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55C035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119</w:t>
            </w:r>
          </w:p>
        </w:tc>
        <w:tc>
          <w:tcPr>
            <w:tcW w:w="1514" w:type="dxa"/>
            <w:hideMark/>
          </w:tcPr>
          <w:p w14:paraId="25F91D3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18126-18138</w:t>
            </w:r>
          </w:p>
        </w:tc>
        <w:tc>
          <w:tcPr>
            <w:tcW w:w="890" w:type="dxa"/>
            <w:hideMark/>
          </w:tcPr>
          <w:p w14:paraId="60E27D1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12/11/2024</w:t>
            </w:r>
          </w:p>
        </w:tc>
        <w:tc>
          <w:tcPr>
            <w:tcW w:w="3828" w:type="dxa"/>
            <w:hideMark/>
          </w:tcPr>
          <w:p w14:paraId="6BE547A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55FA8DE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43D8C9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19CCD22"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120</w:t>
            </w:r>
          </w:p>
        </w:tc>
        <w:tc>
          <w:tcPr>
            <w:tcW w:w="1514" w:type="dxa"/>
            <w:hideMark/>
          </w:tcPr>
          <w:p w14:paraId="3776650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18132</w:t>
            </w:r>
          </w:p>
        </w:tc>
        <w:tc>
          <w:tcPr>
            <w:tcW w:w="890" w:type="dxa"/>
            <w:hideMark/>
          </w:tcPr>
          <w:p w14:paraId="540F531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12/11/2024</w:t>
            </w:r>
          </w:p>
        </w:tc>
        <w:tc>
          <w:tcPr>
            <w:tcW w:w="3828" w:type="dxa"/>
            <w:hideMark/>
          </w:tcPr>
          <w:p w14:paraId="6AF2F84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FUNCIONARIO QUE ACUDE CON SU BEBE A LA INSTITUCION</w:t>
            </w:r>
          </w:p>
        </w:tc>
        <w:tc>
          <w:tcPr>
            <w:tcW w:w="3260" w:type="dxa"/>
            <w:hideMark/>
          </w:tcPr>
          <w:p w14:paraId="062CEAE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7C3C2BE"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8477EC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121</w:t>
            </w:r>
          </w:p>
        </w:tc>
        <w:tc>
          <w:tcPr>
            <w:tcW w:w="1514" w:type="dxa"/>
            <w:hideMark/>
          </w:tcPr>
          <w:p w14:paraId="79D7972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18133</w:t>
            </w:r>
          </w:p>
        </w:tc>
        <w:tc>
          <w:tcPr>
            <w:tcW w:w="890" w:type="dxa"/>
            <w:hideMark/>
          </w:tcPr>
          <w:p w14:paraId="5ECE5423"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12/11/2024</w:t>
            </w:r>
          </w:p>
        </w:tc>
        <w:tc>
          <w:tcPr>
            <w:tcW w:w="3828" w:type="dxa"/>
            <w:hideMark/>
          </w:tcPr>
          <w:p w14:paraId="2C7E998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IRRGULARIDADES CON EL VIATICO EN LA INSTITUCION</w:t>
            </w:r>
          </w:p>
        </w:tc>
        <w:tc>
          <w:tcPr>
            <w:tcW w:w="3260" w:type="dxa"/>
            <w:hideMark/>
          </w:tcPr>
          <w:p w14:paraId="0FD5CA6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E9D21D2"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C12B243"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122</w:t>
            </w:r>
          </w:p>
        </w:tc>
        <w:tc>
          <w:tcPr>
            <w:tcW w:w="1514" w:type="dxa"/>
            <w:hideMark/>
          </w:tcPr>
          <w:p w14:paraId="044D99D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18141</w:t>
            </w:r>
          </w:p>
        </w:tc>
        <w:tc>
          <w:tcPr>
            <w:tcW w:w="890" w:type="dxa"/>
            <w:hideMark/>
          </w:tcPr>
          <w:p w14:paraId="3014B83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14/11/2024</w:t>
            </w:r>
          </w:p>
        </w:tc>
        <w:tc>
          <w:tcPr>
            <w:tcW w:w="3828" w:type="dxa"/>
            <w:hideMark/>
          </w:tcPr>
          <w:p w14:paraId="25EBABF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SANATORIO SIN HABILITACION</w:t>
            </w:r>
          </w:p>
        </w:tc>
        <w:tc>
          <w:tcPr>
            <w:tcW w:w="3260" w:type="dxa"/>
            <w:hideMark/>
          </w:tcPr>
          <w:p w14:paraId="5D2FD22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F0282CF"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D2722FF"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123</w:t>
            </w:r>
          </w:p>
        </w:tc>
        <w:tc>
          <w:tcPr>
            <w:tcW w:w="1514" w:type="dxa"/>
            <w:hideMark/>
          </w:tcPr>
          <w:p w14:paraId="217662D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18148</w:t>
            </w:r>
          </w:p>
        </w:tc>
        <w:tc>
          <w:tcPr>
            <w:tcW w:w="890" w:type="dxa"/>
            <w:hideMark/>
          </w:tcPr>
          <w:p w14:paraId="55BA692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15/11/2024</w:t>
            </w:r>
          </w:p>
        </w:tc>
        <w:tc>
          <w:tcPr>
            <w:tcW w:w="3828" w:type="dxa"/>
            <w:hideMark/>
          </w:tcPr>
          <w:p w14:paraId="6B6207D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MARCACION IRREGILAR E INCUMPLIMIENTO DE HORARIO LABORAL</w:t>
            </w:r>
          </w:p>
        </w:tc>
        <w:tc>
          <w:tcPr>
            <w:tcW w:w="3260" w:type="dxa"/>
            <w:hideMark/>
          </w:tcPr>
          <w:p w14:paraId="2AD2AB4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541E9995"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E61373C"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lastRenderedPageBreak/>
              <w:t>124</w:t>
            </w:r>
          </w:p>
        </w:tc>
        <w:tc>
          <w:tcPr>
            <w:tcW w:w="1514" w:type="dxa"/>
            <w:hideMark/>
          </w:tcPr>
          <w:p w14:paraId="0290D25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18164</w:t>
            </w:r>
          </w:p>
        </w:tc>
        <w:tc>
          <w:tcPr>
            <w:tcW w:w="890" w:type="dxa"/>
            <w:hideMark/>
          </w:tcPr>
          <w:p w14:paraId="08E2096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19/11/2024</w:t>
            </w:r>
          </w:p>
        </w:tc>
        <w:tc>
          <w:tcPr>
            <w:tcW w:w="3828" w:type="dxa"/>
            <w:hideMark/>
          </w:tcPr>
          <w:p w14:paraId="628F9E4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CON LA EXPEDICION DE REPOSOS</w:t>
            </w:r>
          </w:p>
        </w:tc>
        <w:tc>
          <w:tcPr>
            <w:tcW w:w="3260" w:type="dxa"/>
            <w:hideMark/>
          </w:tcPr>
          <w:p w14:paraId="3AB886F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657E1047"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4F6B987"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125</w:t>
            </w:r>
          </w:p>
        </w:tc>
        <w:tc>
          <w:tcPr>
            <w:tcW w:w="1514" w:type="dxa"/>
            <w:hideMark/>
          </w:tcPr>
          <w:p w14:paraId="7838460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18167-18168</w:t>
            </w:r>
          </w:p>
        </w:tc>
        <w:tc>
          <w:tcPr>
            <w:tcW w:w="890" w:type="dxa"/>
            <w:hideMark/>
          </w:tcPr>
          <w:p w14:paraId="21E49B5F"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20/11/2024</w:t>
            </w:r>
          </w:p>
        </w:tc>
        <w:tc>
          <w:tcPr>
            <w:tcW w:w="3828" w:type="dxa"/>
            <w:hideMark/>
          </w:tcPr>
          <w:p w14:paraId="5A2950F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7E14228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7994BAB"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0434F4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126</w:t>
            </w:r>
          </w:p>
        </w:tc>
        <w:tc>
          <w:tcPr>
            <w:tcW w:w="1514" w:type="dxa"/>
            <w:hideMark/>
          </w:tcPr>
          <w:p w14:paraId="21454EA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18172</w:t>
            </w:r>
          </w:p>
        </w:tc>
        <w:tc>
          <w:tcPr>
            <w:tcW w:w="890" w:type="dxa"/>
            <w:hideMark/>
          </w:tcPr>
          <w:p w14:paraId="7AE834A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20/11/2024</w:t>
            </w:r>
          </w:p>
        </w:tc>
        <w:tc>
          <w:tcPr>
            <w:tcW w:w="3828" w:type="dxa"/>
            <w:hideMark/>
          </w:tcPr>
          <w:p w14:paraId="3939343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6295603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5AEBC8AA"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6EF8943E"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127</w:t>
            </w:r>
          </w:p>
        </w:tc>
        <w:tc>
          <w:tcPr>
            <w:tcW w:w="1514" w:type="dxa"/>
            <w:hideMark/>
          </w:tcPr>
          <w:p w14:paraId="515C066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18184</w:t>
            </w:r>
          </w:p>
        </w:tc>
        <w:tc>
          <w:tcPr>
            <w:tcW w:w="890" w:type="dxa"/>
            <w:hideMark/>
          </w:tcPr>
          <w:p w14:paraId="526EB59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22/11/2024</w:t>
            </w:r>
          </w:p>
        </w:tc>
        <w:tc>
          <w:tcPr>
            <w:tcW w:w="3828" w:type="dxa"/>
            <w:hideMark/>
          </w:tcPr>
          <w:p w14:paraId="7C39850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ENRIQUECIMIENTO ILICITO</w:t>
            </w:r>
          </w:p>
        </w:tc>
        <w:tc>
          <w:tcPr>
            <w:tcW w:w="3260" w:type="dxa"/>
            <w:hideMark/>
          </w:tcPr>
          <w:p w14:paraId="45B20EB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4DA10B9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227E0C75"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128</w:t>
            </w:r>
          </w:p>
        </w:tc>
        <w:tc>
          <w:tcPr>
            <w:tcW w:w="1514" w:type="dxa"/>
            <w:hideMark/>
          </w:tcPr>
          <w:p w14:paraId="58B0B12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18185</w:t>
            </w:r>
          </w:p>
        </w:tc>
        <w:tc>
          <w:tcPr>
            <w:tcW w:w="890" w:type="dxa"/>
            <w:hideMark/>
          </w:tcPr>
          <w:p w14:paraId="0D891E6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22/11/2024</w:t>
            </w:r>
          </w:p>
        </w:tc>
        <w:tc>
          <w:tcPr>
            <w:tcW w:w="3828" w:type="dxa"/>
            <w:hideMark/>
          </w:tcPr>
          <w:p w14:paraId="60602B3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64668FA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AC1B3D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646CCF1"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129</w:t>
            </w:r>
          </w:p>
        </w:tc>
        <w:tc>
          <w:tcPr>
            <w:tcW w:w="1514" w:type="dxa"/>
            <w:hideMark/>
          </w:tcPr>
          <w:p w14:paraId="553103A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18190-18223</w:t>
            </w:r>
          </w:p>
        </w:tc>
        <w:tc>
          <w:tcPr>
            <w:tcW w:w="890" w:type="dxa"/>
            <w:hideMark/>
          </w:tcPr>
          <w:p w14:paraId="5466102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25/11/2024</w:t>
            </w:r>
          </w:p>
        </w:tc>
        <w:tc>
          <w:tcPr>
            <w:tcW w:w="3828" w:type="dxa"/>
            <w:hideMark/>
          </w:tcPr>
          <w:p w14:paraId="6A86BD5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4E1AF1F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DB977C4"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41D763A"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130</w:t>
            </w:r>
          </w:p>
        </w:tc>
        <w:tc>
          <w:tcPr>
            <w:tcW w:w="1514" w:type="dxa"/>
            <w:hideMark/>
          </w:tcPr>
          <w:p w14:paraId="294D8C9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18196</w:t>
            </w:r>
          </w:p>
        </w:tc>
        <w:tc>
          <w:tcPr>
            <w:tcW w:w="890" w:type="dxa"/>
            <w:hideMark/>
          </w:tcPr>
          <w:p w14:paraId="1F16C6D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25/11/2024</w:t>
            </w:r>
          </w:p>
        </w:tc>
        <w:tc>
          <w:tcPr>
            <w:tcW w:w="3828" w:type="dxa"/>
            <w:hideMark/>
          </w:tcPr>
          <w:p w14:paraId="47D6B4A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EN LA INSTITUCION</w:t>
            </w:r>
          </w:p>
        </w:tc>
        <w:tc>
          <w:tcPr>
            <w:tcW w:w="3260" w:type="dxa"/>
            <w:hideMark/>
          </w:tcPr>
          <w:p w14:paraId="12DCDA9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28A5C8CE"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F346F8D"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131</w:t>
            </w:r>
          </w:p>
        </w:tc>
        <w:tc>
          <w:tcPr>
            <w:tcW w:w="1514" w:type="dxa"/>
            <w:hideMark/>
          </w:tcPr>
          <w:p w14:paraId="69A8236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18197</w:t>
            </w:r>
          </w:p>
        </w:tc>
        <w:tc>
          <w:tcPr>
            <w:tcW w:w="890" w:type="dxa"/>
            <w:hideMark/>
          </w:tcPr>
          <w:p w14:paraId="7263F71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25/11/2024</w:t>
            </w:r>
          </w:p>
        </w:tc>
        <w:tc>
          <w:tcPr>
            <w:tcW w:w="3828" w:type="dxa"/>
            <w:hideMark/>
          </w:tcPr>
          <w:p w14:paraId="000A4BA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 EN LA INSTITUCION</w:t>
            </w:r>
          </w:p>
        </w:tc>
        <w:tc>
          <w:tcPr>
            <w:tcW w:w="3260" w:type="dxa"/>
            <w:hideMark/>
          </w:tcPr>
          <w:p w14:paraId="2604FE8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AB6462D"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7B1551B0"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132</w:t>
            </w:r>
          </w:p>
        </w:tc>
        <w:tc>
          <w:tcPr>
            <w:tcW w:w="1514" w:type="dxa"/>
            <w:hideMark/>
          </w:tcPr>
          <w:p w14:paraId="7BEBB862"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18198</w:t>
            </w:r>
          </w:p>
        </w:tc>
        <w:tc>
          <w:tcPr>
            <w:tcW w:w="890" w:type="dxa"/>
            <w:hideMark/>
          </w:tcPr>
          <w:p w14:paraId="1D0D73BA"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25/11/2024</w:t>
            </w:r>
          </w:p>
        </w:tc>
        <w:tc>
          <w:tcPr>
            <w:tcW w:w="3828" w:type="dxa"/>
            <w:hideMark/>
          </w:tcPr>
          <w:p w14:paraId="281D5E3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SUPUESTAS IRREGULARIDADES</w:t>
            </w:r>
          </w:p>
        </w:tc>
        <w:tc>
          <w:tcPr>
            <w:tcW w:w="3260" w:type="dxa"/>
            <w:hideMark/>
          </w:tcPr>
          <w:p w14:paraId="09B548C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2F8CAA7"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0DAEE931"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133</w:t>
            </w:r>
          </w:p>
        </w:tc>
        <w:tc>
          <w:tcPr>
            <w:tcW w:w="1514" w:type="dxa"/>
            <w:hideMark/>
          </w:tcPr>
          <w:p w14:paraId="0A34C32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18201</w:t>
            </w:r>
          </w:p>
        </w:tc>
        <w:tc>
          <w:tcPr>
            <w:tcW w:w="890" w:type="dxa"/>
            <w:hideMark/>
          </w:tcPr>
          <w:p w14:paraId="252FC4E0"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26/11/2024</w:t>
            </w:r>
          </w:p>
        </w:tc>
        <w:tc>
          <w:tcPr>
            <w:tcW w:w="3828" w:type="dxa"/>
            <w:hideMark/>
          </w:tcPr>
          <w:p w14:paraId="34A09C1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1090181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5CAC8C2"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1D832729"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134</w:t>
            </w:r>
          </w:p>
        </w:tc>
        <w:tc>
          <w:tcPr>
            <w:tcW w:w="1514" w:type="dxa"/>
            <w:hideMark/>
          </w:tcPr>
          <w:p w14:paraId="4B82161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18208</w:t>
            </w:r>
          </w:p>
        </w:tc>
        <w:tc>
          <w:tcPr>
            <w:tcW w:w="890" w:type="dxa"/>
            <w:hideMark/>
          </w:tcPr>
          <w:p w14:paraId="5896DBD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26/11/2024</w:t>
            </w:r>
          </w:p>
        </w:tc>
        <w:tc>
          <w:tcPr>
            <w:tcW w:w="3828" w:type="dxa"/>
            <w:hideMark/>
          </w:tcPr>
          <w:p w14:paraId="2E7D366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149DD395"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704CFB49"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4F8474D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135</w:t>
            </w:r>
          </w:p>
        </w:tc>
        <w:tc>
          <w:tcPr>
            <w:tcW w:w="1514" w:type="dxa"/>
            <w:hideMark/>
          </w:tcPr>
          <w:p w14:paraId="27836F6B"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18224</w:t>
            </w:r>
          </w:p>
        </w:tc>
        <w:tc>
          <w:tcPr>
            <w:tcW w:w="890" w:type="dxa"/>
            <w:hideMark/>
          </w:tcPr>
          <w:p w14:paraId="78561364"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28/11/2024</w:t>
            </w:r>
          </w:p>
        </w:tc>
        <w:tc>
          <w:tcPr>
            <w:tcW w:w="3828" w:type="dxa"/>
            <w:hideMark/>
          </w:tcPr>
          <w:p w14:paraId="1932D40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SUPUESTA FALTA DE PERMANENCIA EN SU LUGAR DE TRABAJO</w:t>
            </w:r>
          </w:p>
        </w:tc>
        <w:tc>
          <w:tcPr>
            <w:tcW w:w="3260" w:type="dxa"/>
            <w:hideMark/>
          </w:tcPr>
          <w:p w14:paraId="4DFCA4D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1CD1A454"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54511348"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136</w:t>
            </w:r>
          </w:p>
        </w:tc>
        <w:tc>
          <w:tcPr>
            <w:tcW w:w="1514" w:type="dxa"/>
            <w:hideMark/>
          </w:tcPr>
          <w:p w14:paraId="455DA36C"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18225</w:t>
            </w:r>
          </w:p>
        </w:tc>
        <w:tc>
          <w:tcPr>
            <w:tcW w:w="890" w:type="dxa"/>
            <w:hideMark/>
          </w:tcPr>
          <w:p w14:paraId="3453402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28/11/2024</w:t>
            </w:r>
          </w:p>
        </w:tc>
        <w:tc>
          <w:tcPr>
            <w:tcW w:w="3828" w:type="dxa"/>
            <w:hideMark/>
          </w:tcPr>
          <w:p w14:paraId="78D0CA71"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w:t>
            </w:r>
          </w:p>
        </w:tc>
        <w:tc>
          <w:tcPr>
            <w:tcW w:w="3260" w:type="dxa"/>
            <w:hideMark/>
          </w:tcPr>
          <w:p w14:paraId="7CF34CA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0392DF8A" w14:textId="77777777" w:rsidTr="006A344C">
        <w:trPr>
          <w:trHeight w:val="420"/>
        </w:trPr>
        <w:tc>
          <w:tcPr>
            <w:cnfStyle w:val="001000000000" w:firstRow="0" w:lastRow="0" w:firstColumn="1" w:lastColumn="0" w:oddVBand="0" w:evenVBand="0" w:oddHBand="0" w:evenHBand="0" w:firstRowFirstColumn="0" w:firstRowLastColumn="0" w:lastRowFirstColumn="0" w:lastRowLastColumn="0"/>
            <w:tcW w:w="426" w:type="dxa"/>
            <w:hideMark/>
          </w:tcPr>
          <w:p w14:paraId="3199DA65"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137</w:t>
            </w:r>
          </w:p>
        </w:tc>
        <w:tc>
          <w:tcPr>
            <w:tcW w:w="1514" w:type="dxa"/>
            <w:hideMark/>
          </w:tcPr>
          <w:p w14:paraId="765C312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18232</w:t>
            </w:r>
          </w:p>
        </w:tc>
        <w:tc>
          <w:tcPr>
            <w:tcW w:w="890" w:type="dxa"/>
            <w:hideMark/>
          </w:tcPr>
          <w:p w14:paraId="49D6848D"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29/11/2024</w:t>
            </w:r>
          </w:p>
        </w:tc>
        <w:tc>
          <w:tcPr>
            <w:tcW w:w="3828" w:type="dxa"/>
            <w:hideMark/>
          </w:tcPr>
          <w:p w14:paraId="45A7F7E7"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SUPUESTO INCUMPLIMIENTO DE HORARIO LABORAL, MALTRATO A PACIENTES</w:t>
            </w:r>
          </w:p>
        </w:tc>
        <w:tc>
          <w:tcPr>
            <w:tcW w:w="3260" w:type="dxa"/>
            <w:hideMark/>
          </w:tcPr>
          <w:p w14:paraId="57DE3B3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r w:rsidR="00F04460" w:rsidRPr="00F04460" w14:paraId="35BF89A2" w14:textId="77777777" w:rsidTr="006A344C">
        <w:trPr>
          <w:trHeight w:val="435"/>
        </w:trPr>
        <w:tc>
          <w:tcPr>
            <w:cnfStyle w:val="001000000000" w:firstRow="0" w:lastRow="0" w:firstColumn="1" w:lastColumn="0" w:oddVBand="0" w:evenVBand="0" w:oddHBand="0" w:evenHBand="0" w:firstRowFirstColumn="0" w:firstRowLastColumn="0" w:lastRowFirstColumn="0" w:lastRowLastColumn="0"/>
            <w:tcW w:w="426" w:type="dxa"/>
            <w:hideMark/>
          </w:tcPr>
          <w:p w14:paraId="34965ED7" w14:textId="77777777" w:rsidR="00F04460" w:rsidRPr="00F04460" w:rsidRDefault="00F04460" w:rsidP="00F04460">
            <w:pPr>
              <w:jc w:val="center"/>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138</w:t>
            </w:r>
          </w:p>
        </w:tc>
        <w:tc>
          <w:tcPr>
            <w:tcW w:w="1514" w:type="dxa"/>
            <w:hideMark/>
          </w:tcPr>
          <w:p w14:paraId="07C1304E"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18233</w:t>
            </w:r>
          </w:p>
        </w:tc>
        <w:tc>
          <w:tcPr>
            <w:tcW w:w="890" w:type="dxa"/>
            <w:hideMark/>
          </w:tcPr>
          <w:p w14:paraId="1966DDC8"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29/11/2024</w:t>
            </w:r>
          </w:p>
        </w:tc>
        <w:tc>
          <w:tcPr>
            <w:tcW w:w="3828" w:type="dxa"/>
            <w:hideMark/>
          </w:tcPr>
          <w:p w14:paraId="1A56F309"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sz w:val="14"/>
                <w:szCs w:val="14"/>
                <w:lang w:val="es-PY" w:eastAsia="es-PY"/>
              </w:rPr>
            </w:pPr>
            <w:r w:rsidRPr="00F04460">
              <w:rPr>
                <w:rFonts w:ascii="Palatino Linotype" w:eastAsia="Times New Roman" w:hAnsi="Palatino Linotype" w:cs="Calibri"/>
                <w:sz w:val="14"/>
                <w:szCs w:val="14"/>
                <w:lang w:val="es-PY" w:eastAsia="es-PY"/>
              </w:rPr>
              <w:t>QUEJA O RECLAMOS</w:t>
            </w:r>
          </w:p>
        </w:tc>
        <w:tc>
          <w:tcPr>
            <w:tcW w:w="3260" w:type="dxa"/>
            <w:hideMark/>
          </w:tcPr>
          <w:p w14:paraId="14B66EA6" w14:textId="77777777" w:rsidR="00F04460" w:rsidRPr="00F04460" w:rsidRDefault="00F04460" w:rsidP="00F04460">
            <w:pPr>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Calibri"/>
                <w:color w:val="000000"/>
                <w:sz w:val="14"/>
                <w:szCs w:val="14"/>
                <w:lang w:val="es-PY" w:eastAsia="es-PY"/>
              </w:rPr>
            </w:pPr>
            <w:r w:rsidRPr="00F04460">
              <w:rPr>
                <w:rFonts w:ascii="Palatino Linotype" w:eastAsia="Times New Roman" w:hAnsi="Palatino Linotype" w:cs="Calibri"/>
                <w:color w:val="000000"/>
                <w:sz w:val="14"/>
                <w:szCs w:val="14"/>
                <w:lang w:val="es-PY" w:eastAsia="es-PY"/>
              </w:rPr>
              <w:t>PENDIENTE DE ANALISIS DE DOCUMENTACION Y VERIFICACION DOCUMENTAL</w:t>
            </w:r>
          </w:p>
        </w:tc>
      </w:tr>
    </w:tbl>
    <w:p w14:paraId="100FCF97" w14:textId="77777777" w:rsidR="00F04460" w:rsidRPr="00F04460" w:rsidRDefault="00F04460" w:rsidP="00F04460">
      <w:pPr>
        <w:jc w:val="center"/>
        <w:rPr>
          <w:rFonts w:ascii="Palatino Linotype" w:eastAsia="Calibri" w:hAnsi="Palatino Linotype" w:cs="Times New Roman"/>
          <w:u w:val="single"/>
        </w:rPr>
      </w:pPr>
    </w:p>
    <w:p w14:paraId="499B8F20" w14:textId="77777777" w:rsidR="00F04460" w:rsidRPr="00F04460" w:rsidRDefault="00F04460" w:rsidP="00F04460">
      <w:pPr>
        <w:jc w:val="center"/>
        <w:rPr>
          <w:rFonts w:ascii="Palatino Linotype" w:eastAsia="Calibri" w:hAnsi="Palatino Linotype" w:cs="Times New Roman"/>
          <w:u w:val="single"/>
        </w:rPr>
      </w:pPr>
    </w:p>
    <w:p w14:paraId="6FCE8C19" w14:textId="77777777" w:rsidR="00F04460" w:rsidRPr="00F04460" w:rsidRDefault="00F04460" w:rsidP="00F04460">
      <w:pPr>
        <w:jc w:val="center"/>
        <w:rPr>
          <w:rFonts w:ascii="Palatino Linotype" w:eastAsia="Calibri" w:hAnsi="Palatino Linotype" w:cs="Times New Roman"/>
          <w:u w:val="single"/>
        </w:rPr>
      </w:pPr>
    </w:p>
    <w:p w14:paraId="61E1943D" w14:textId="77777777" w:rsidR="00F04460" w:rsidRPr="00F04460" w:rsidRDefault="00F04460" w:rsidP="00F04460">
      <w:pPr>
        <w:jc w:val="center"/>
        <w:rPr>
          <w:rFonts w:ascii="Palatino Linotype" w:eastAsia="Calibri" w:hAnsi="Palatino Linotype" w:cs="Times New Roman"/>
          <w:u w:val="single"/>
        </w:rPr>
      </w:pPr>
    </w:p>
    <w:p w14:paraId="2600DD6D" w14:textId="77777777" w:rsidR="00F04460" w:rsidRPr="00F04460" w:rsidRDefault="00F04460" w:rsidP="00F04460">
      <w:pPr>
        <w:jc w:val="center"/>
        <w:rPr>
          <w:rFonts w:ascii="Palatino Linotype" w:eastAsia="Calibri" w:hAnsi="Palatino Linotype" w:cs="Times New Roman"/>
          <w:u w:val="single"/>
        </w:rPr>
      </w:pPr>
    </w:p>
    <w:p w14:paraId="0A3B5C58" w14:textId="77777777" w:rsidR="00F04460" w:rsidRPr="00F04460" w:rsidRDefault="00F04460" w:rsidP="00F04460">
      <w:pPr>
        <w:jc w:val="center"/>
        <w:rPr>
          <w:rFonts w:ascii="Palatino Linotype" w:eastAsia="Calibri" w:hAnsi="Palatino Linotype" w:cs="Times New Roman"/>
          <w:u w:val="single"/>
        </w:rPr>
      </w:pPr>
    </w:p>
    <w:p w14:paraId="225242DC" w14:textId="77777777" w:rsidR="00F04460" w:rsidRPr="00F04460" w:rsidRDefault="00F04460" w:rsidP="00F04460">
      <w:pPr>
        <w:jc w:val="center"/>
        <w:rPr>
          <w:rFonts w:ascii="Palatino Linotype" w:eastAsia="Calibri" w:hAnsi="Palatino Linotype" w:cs="Times New Roman"/>
          <w:u w:val="single"/>
        </w:rPr>
      </w:pPr>
    </w:p>
    <w:p w14:paraId="48DBAFD0" w14:textId="77777777" w:rsidR="00F04460" w:rsidRPr="00F04460" w:rsidRDefault="00F04460" w:rsidP="00F04460">
      <w:pPr>
        <w:jc w:val="center"/>
        <w:rPr>
          <w:rFonts w:ascii="Palatino Linotype" w:eastAsia="Calibri" w:hAnsi="Palatino Linotype" w:cs="Times New Roman"/>
          <w:u w:val="single"/>
        </w:rPr>
      </w:pPr>
    </w:p>
    <w:p w14:paraId="2EF499C0" w14:textId="77777777" w:rsidR="00F04460" w:rsidRPr="00F04460" w:rsidRDefault="00F04460" w:rsidP="00F04460">
      <w:pPr>
        <w:jc w:val="center"/>
        <w:rPr>
          <w:rFonts w:ascii="Palatino Linotype" w:eastAsia="Calibri" w:hAnsi="Palatino Linotype" w:cs="Times New Roman"/>
          <w:u w:val="single"/>
        </w:rPr>
      </w:pPr>
    </w:p>
    <w:p w14:paraId="78BB36C2" w14:textId="77777777" w:rsidR="00F04460" w:rsidRPr="00F04460" w:rsidRDefault="00F04460" w:rsidP="00F04460">
      <w:pPr>
        <w:jc w:val="center"/>
        <w:rPr>
          <w:rFonts w:ascii="Palatino Linotype" w:eastAsia="Calibri" w:hAnsi="Palatino Linotype" w:cs="Times New Roman"/>
          <w:u w:val="single"/>
        </w:rPr>
      </w:pPr>
    </w:p>
    <w:p w14:paraId="4130B2C7" w14:textId="77777777" w:rsidR="00F04460" w:rsidRPr="00F04460" w:rsidRDefault="00F04460" w:rsidP="00F04460">
      <w:pPr>
        <w:jc w:val="center"/>
        <w:rPr>
          <w:rFonts w:ascii="Palatino Linotype" w:eastAsia="Calibri" w:hAnsi="Palatino Linotype" w:cs="Times New Roman"/>
          <w:u w:val="single"/>
        </w:rPr>
      </w:pPr>
    </w:p>
    <w:p w14:paraId="04475157" w14:textId="77777777" w:rsidR="00F04460" w:rsidRPr="00F04460" w:rsidRDefault="00F04460" w:rsidP="00F04460">
      <w:pPr>
        <w:jc w:val="center"/>
        <w:rPr>
          <w:rFonts w:ascii="Palatino Linotype" w:eastAsia="Calibri" w:hAnsi="Palatino Linotype" w:cs="Times New Roman"/>
          <w:u w:val="single"/>
        </w:rPr>
      </w:pPr>
    </w:p>
    <w:p w14:paraId="3F08304D" w14:textId="77777777" w:rsidR="00F04460" w:rsidRPr="00F04460" w:rsidRDefault="00F04460" w:rsidP="00F04460">
      <w:pPr>
        <w:jc w:val="center"/>
        <w:rPr>
          <w:rFonts w:ascii="Palatino Linotype" w:eastAsia="Calibri" w:hAnsi="Palatino Linotype" w:cs="Times New Roman"/>
          <w:u w:val="single"/>
        </w:rPr>
      </w:pPr>
    </w:p>
    <w:p w14:paraId="3831CE91" w14:textId="77777777" w:rsidR="00F04460" w:rsidRPr="00F04460" w:rsidRDefault="00F04460" w:rsidP="00F04460">
      <w:pPr>
        <w:jc w:val="center"/>
        <w:rPr>
          <w:rFonts w:ascii="Palatino Linotype" w:hAnsi="Palatino Linotype"/>
          <w:b/>
          <w:i/>
          <w:sz w:val="24"/>
          <w:szCs w:val="24"/>
          <w:u w:val="single"/>
        </w:rPr>
      </w:pPr>
      <w:r w:rsidRPr="00F04460">
        <w:rPr>
          <w:rFonts w:ascii="Palatino Linotype" w:hAnsi="Palatino Linotype"/>
          <w:b/>
          <w:i/>
          <w:sz w:val="24"/>
          <w:szCs w:val="24"/>
          <w:u w:val="single"/>
        </w:rPr>
        <w:t>Cuadro de denuncias desestimadas y/o derivadas por tratarse de acciones u omisiones que no se configuraban como hechos de corrupción.</w:t>
      </w:r>
    </w:p>
    <w:tbl>
      <w:tblPr>
        <w:tblStyle w:val="Tablaconcuadrcula1clara-nfasis1"/>
        <w:tblW w:w="0" w:type="auto"/>
        <w:jc w:val="center"/>
        <w:tblLook w:val="04A0" w:firstRow="1" w:lastRow="0" w:firstColumn="1" w:lastColumn="0" w:noHBand="0" w:noVBand="1"/>
      </w:tblPr>
      <w:tblGrid>
        <w:gridCol w:w="1320"/>
        <w:gridCol w:w="2503"/>
        <w:gridCol w:w="1842"/>
        <w:gridCol w:w="2977"/>
      </w:tblGrid>
      <w:tr w:rsidR="00F04460" w:rsidRPr="00F04460" w14:paraId="7673811D" w14:textId="77777777" w:rsidTr="006A344C">
        <w:trPr>
          <w:cnfStyle w:val="100000000000" w:firstRow="1" w:lastRow="0" w:firstColumn="0" w:lastColumn="0" w:oddVBand="0" w:evenVBand="0" w:oddHBand="0" w:evenHBand="0" w:firstRowFirstColumn="0" w:firstRowLastColumn="0" w:lastRowFirstColumn="0" w:lastRowLastColumn="0"/>
          <w:trHeight w:val="328"/>
          <w:jc w:val="center"/>
        </w:trPr>
        <w:tc>
          <w:tcPr>
            <w:cnfStyle w:val="001000000000" w:firstRow="0" w:lastRow="0" w:firstColumn="1" w:lastColumn="0" w:oddVBand="0" w:evenVBand="0" w:oddHBand="0" w:evenHBand="0" w:firstRowFirstColumn="0" w:firstRowLastColumn="0" w:lastRowFirstColumn="0" w:lastRowLastColumn="0"/>
            <w:tcW w:w="1320" w:type="dxa"/>
            <w:hideMark/>
          </w:tcPr>
          <w:p w14:paraId="69CE6D49" w14:textId="77777777" w:rsidR="00F04460" w:rsidRPr="00F04460" w:rsidRDefault="00F04460" w:rsidP="00F04460">
            <w:pPr>
              <w:ind w:right="284"/>
              <w:jc w:val="center"/>
              <w:rPr>
                <w:rFonts w:ascii="Palatino Linotype" w:eastAsia="Calibri" w:hAnsi="Palatino Linotype" w:cs="Times New Roman"/>
                <w:sz w:val="16"/>
                <w:szCs w:val="16"/>
              </w:rPr>
            </w:pPr>
            <w:proofErr w:type="spellStart"/>
            <w:r w:rsidRPr="00F04460">
              <w:rPr>
                <w:rFonts w:ascii="Palatino Linotype" w:eastAsia="Calibri" w:hAnsi="Palatino Linotype" w:cs="Times New Roman"/>
                <w:sz w:val="16"/>
                <w:szCs w:val="16"/>
              </w:rPr>
              <w:t>Nº</w:t>
            </w:r>
            <w:proofErr w:type="spellEnd"/>
          </w:p>
        </w:tc>
        <w:tc>
          <w:tcPr>
            <w:tcW w:w="2503" w:type="dxa"/>
            <w:hideMark/>
          </w:tcPr>
          <w:p w14:paraId="2F4376D7" w14:textId="77777777" w:rsidR="00F04460" w:rsidRPr="00F04460" w:rsidRDefault="00F04460" w:rsidP="00F04460">
            <w:pPr>
              <w:ind w:right="284"/>
              <w:jc w:val="center"/>
              <w:cnfStyle w:val="100000000000" w:firstRow="1"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 xml:space="preserve">Ticket </w:t>
            </w:r>
            <w:proofErr w:type="spellStart"/>
            <w:r w:rsidRPr="00F04460">
              <w:rPr>
                <w:rFonts w:ascii="Palatino Linotype" w:eastAsia="Calibri" w:hAnsi="Palatino Linotype" w:cs="Times New Roman"/>
                <w:sz w:val="16"/>
                <w:szCs w:val="16"/>
              </w:rPr>
              <w:t>Nº</w:t>
            </w:r>
            <w:proofErr w:type="spellEnd"/>
          </w:p>
        </w:tc>
        <w:tc>
          <w:tcPr>
            <w:tcW w:w="1842" w:type="dxa"/>
            <w:hideMark/>
          </w:tcPr>
          <w:p w14:paraId="4A32F078" w14:textId="77777777" w:rsidR="00F04460" w:rsidRPr="00F04460" w:rsidRDefault="00F04460" w:rsidP="00F04460">
            <w:pPr>
              <w:ind w:right="284"/>
              <w:jc w:val="center"/>
              <w:cnfStyle w:val="100000000000" w:firstRow="1"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Fecha</w:t>
            </w:r>
          </w:p>
        </w:tc>
        <w:tc>
          <w:tcPr>
            <w:tcW w:w="2977" w:type="dxa"/>
            <w:hideMark/>
          </w:tcPr>
          <w:p w14:paraId="1F4007AF" w14:textId="77777777" w:rsidR="00F04460" w:rsidRPr="00F04460" w:rsidRDefault="00F04460" w:rsidP="00F04460">
            <w:pPr>
              <w:ind w:right="284"/>
              <w:jc w:val="center"/>
              <w:cnfStyle w:val="100000000000" w:firstRow="1"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ESTADO</w:t>
            </w:r>
          </w:p>
        </w:tc>
      </w:tr>
      <w:tr w:rsidR="00F04460" w:rsidRPr="00F04460" w14:paraId="73E394FE"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482D2CBF"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w:t>
            </w:r>
          </w:p>
        </w:tc>
        <w:tc>
          <w:tcPr>
            <w:tcW w:w="2503" w:type="dxa"/>
            <w:hideMark/>
          </w:tcPr>
          <w:p w14:paraId="081A74EE"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17380</w:t>
            </w:r>
          </w:p>
        </w:tc>
        <w:tc>
          <w:tcPr>
            <w:tcW w:w="1842" w:type="dxa"/>
            <w:hideMark/>
          </w:tcPr>
          <w:p w14:paraId="7A048442"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1/7/2024</w:t>
            </w:r>
          </w:p>
        </w:tc>
        <w:tc>
          <w:tcPr>
            <w:tcW w:w="2977" w:type="dxa"/>
            <w:noWrap/>
            <w:hideMark/>
          </w:tcPr>
          <w:p w14:paraId="1A52C1DA"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75FA9124"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7CD7DB71"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w:t>
            </w:r>
          </w:p>
        </w:tc>
        <w:tc>
          <w:tcPr>
            <w:tcW w:w="2503" w:type="dxa"/>
            <w:hideMark/>
          </w:tcPr>
          <w:p w14:paraId="000A71F8"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17381-17498-17499</w:t>
            </w:r>
          </w:p>
        </w:tc>
        <w:tc>
          <w:tcPr>
            <w:tcW w:w="1842" w:type="dxa"/>
            <w:hideMark/>
          </w:tcPr>
          <w:p w14:paraId="2BC2EA92"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1/7/2024</w:t>
            </w:r>
          </w:p>
        </w:tc>
        <w:tc>
          <w:tcPr>
            <w:tcW w:w="2977" w:type="dxa"/>
            <w:noWrap/>
            <w:hideMark/>
          </w:tcPr>
          <w:p w14:paraId="6FADB4B6"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44F6F1AB"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289F08FE"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3</w:t>
            </w:r>
          </w:p>
        </w:tc>
        <w:tc>
          <w:tcPr>
            <w:tcW w:w="2503" w:type="dxa"/>
            <w:hideMark/>
          </w:tcPr>
          <w:p w14:paraId="7828B5F0"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17384</w:t>
            </w:r>
          </w:p>
        </w:tc>
        <w:tc>
          <w:tcPr>
            <w:tcW w:w="1842" w:type="dxa"/>
            <w:hideMark/>
          </w:tcPr>
          <w:p w14:paraId="4CD8A4D5"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1/7/2024</w:t>
            </w:r>
          </w:p>
        </w:tc>
        <w:tc>
          <w:tcPr>
            <w:tcW w:w="2977" w:type="dxa"/>
            <w:noWrap/>
            <w:hideMark/>
          </w:tcPr>
          <w:p w14:paraId="2E3867E8"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2DCF3CDC"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50A20469"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4</w:t>
            </w:r>
          </w:p>
        </w:tc>
        <w:tc>
          <w:tcPr>
            <w:tcW w:w="2503" w:type="dxa"/>
            <w:hideMark/>
          </w:tcPr>
          <w:p w14:paraId="7290216F"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17390</w:t>
            </w:r>
          </w:p>
        </w:tc>
        <w:tc>
          <w:tcPr>
            <w:tcW w:w="1842" w:type="dxa"/>
            <w:hideMark/>
          </w:tcPr>
          <w:p w14:paraId="1E5F91BE"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1/7/2024</w:t>
            </w:r>
          </w:p>
        </w:tc>
        <w:tc>
          <w:tcPr>
            <w:tcW w:w="2977" w:type="dxa"/>
            <w:noWrap/>
            <w:hideMark/>
          </w:tcPr>
          <w:p w14:paraId="5366E796"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47C5A19C"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025E95D3"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5</w:t>
            </w:r>
          </w:p>
        </w:tc>
        <w:tc>
          <w:tcPr>
            <w:tcW w:w="2503" w:type="dxa"/>
            <w:hideMark/>
          </w:tcPr>
          <w:p w14:paraId="01A66139"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17398</w:t>
            </w:r>
          </w:p>
        </w:tc>
        <w:tc>
          <w:tcPr>
            <w:tcW w:w="1842" w:type="dxa"/>
            <w:hideMark/>
          </w:tcPr>
          <w:p w14:paraId="66EC8992"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3/7/2024</w:t>
            </w:r>
          </w:p>
        </w:tc>
        <w:tc>
          <w:tcPr>
            <w:tcW w:w="2977" w:type="dxa"/>
            <w:noWrap/>
            <w:hideMark/>
          </w:tcPr>
          <w:p w14:paraId="1B6689EA"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5F1B74AD"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03D5C214"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6</w:t>
            </w:r>
          </w:p>
        </w:tc>
        <w:tc>
          <w:tcPr>
            <w:tcW w:w="2503" w:type="dxa"/>
            <w:hideMark/>
          </w:tcPr>
          <w:p w14:paraId="3A833C07"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17403</w:t>
            </w:r>
          </w:p>
        </w:tc>
        <w:tc>
          <w:tcPr>
            <w:tcW w:w="1842" w:type="dxa"/>
            <w:hideMark/>
          </w:tcPr>
          <w:p w14:paraId="57A2AC50"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3/7/2024</w:t>
            </w:r>
          </w:p>
        </w:tc>
        <w:tc>
          <w:tcPr>
            <w:tcW w:w="2977" w:type="dxa"/>
            <w:noWrap/>
            <w:hideMark/>
          </w:tcPr>
          <w:p w14:paraId="16B955C0"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625F56AC"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3B57E717"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7</w:t>
            </w:r>
          </w:p>
        </w:tc>
        <w:tc>
          <w:tcPr>
            <w:tcW w:w="2503" w:type="dxa"/>
            <w:hideMark/>
          </w:tcPr>
          <w:p w14:paraId="364939D1"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17407</w:t>
            </w:r>
          </w:p>
        </w:tc>
        <w:tc>
          <w:tcPr>
            <w:tcW w:w="1842" w:type="dxa"/>
            <w:hideMark/>
          </w:tcPr>
          <w:p w14:paraId="323BE650"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4/7/2024</w:t>
            </w:r>
          </w:p>
        </w:tc>
        <w:tc>
          <w:tcPr>
            <w:tcW w:w="2977" w:type="dxa"/>
            <w:noWrap/>
            <w:hideMark/>
          </w:tcPr>
          <w:p w14:paraId="3EFF474E"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5A075F8E"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7E8CEE6E"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8</w:t>
            </w:r>
          </w:p>
        </w:tc>
        <w:tc>
          <w:tcPr>
            <w:tcW w:w="2503" w:type="dxa"/>
            <w:hideMark/>
          </w:tcPr>
          <w:p w14:paraId="7FA3EC04"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17410</w:t>
            </w:r>
          </w:p>
        </w:tc>
        <w:tc>
          <w:tcPr>
            <w:tcW w:w="1842" w:type="dxa"/>
            <w:hideMark/>
          </w:tcPr>
          <w:p w14:paraId="4EA2519C"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5/7/2024</w:t>
            </w:r>
          </w:p>
        </w:tc>
        <w:tc>
          <w:tcPr>
            <w:tcW w:w="2977" w:type="dxa"/>
            <w:noWrap/>
            <w:hideMark/>
          </w:tcPr>
          <w:p w14:paraId="4421A6C3"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4776527F"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67E9A6D2"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9</w:t>
            </w:r>
          </w:p>
        </w:tc>
        <w:tc>
          <w:tcPr>
            <w:tcW w:w="2503" w:type="dxa"/>
            <w:hideMark/>
          </w:tcPr>
          <w:p w14:paraId="09B1B722"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17412</w:t>
            </w:r>
          </w:p>
        </w:tc>
        <w:tc>
          <w:tcPr>
            <w:tcW w:w="1842" w:type="dxa"/>
            <w:hideMark/>
          </w:tcPr>
          <w:p w14:paraId="01CB5BF6"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4/7/2024</w:t>
            </w:r>
          </w:p>
        </w:tc>
        <w:tc>
          <w:tcPr>
            <w:tcW w:w="2977" w:type="dxa"/>
            <w:noWrap/>
            <w:hideMark/>
          </w:tcPr>
          <w:p w14:paraId="7193A037"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3A9F2B65"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2147ADED"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10</w:t>
            </w:r>
          </w:p>
        </w:tc>
        <w:tc>
          <w:tcPr>
            <w:tcW w:w="2503" w:type="dxa"/>
            <w:hideMark/>
          </w:tcPr>
          <w:p w14:paraId="55E82421"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17422</w:t>
            </w:r>
          </w:p>
        </w:tc>
        <w:tc>
          <w:tcPr>
            <w:tcW w:w="1842" w:type="dxa"/>
            <w:hideMark/>
          </w:tcPr>
          <w:p w14:paraId="45BEE752"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8/7/2024</w:t>
            </w:r>
          </w:p>
        </w:tc>
        <w:tc>
          <w:tcPr>
            <w:tcW w:w="2977" w:type="dxa"/>
            <w:noWrap/>
            <w:hideMark/>
          </w:tcPr>
          <w:p w14:paraId="47BD0CC1"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29CA821C"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07508F05"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11</w:t>
            </w:r>
          </w:p>
        </w:tc>
        <w:tc>
          <w:tcPr>
            <w:tcW w:w="2503" w:type="dxa"/>
            <w:hideMark/>
          </w:tcPr>
          <w:p w14:paraId="388B77AD"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17439</w:t>
            </w:r>
          </w:p>
        </w:tc>
        <w:tc>
          <w:tcPr>
            <w:tcW w:w="1842" w:type="dxa"/>
            <w:hideMark/>
          </w:tcPr>
          <w:p w14:paraId="597AFEEA"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10/7/2024</w:t>
            </w:r>
          </w:p>
        </w:tc>
        <w:tc>
          <w:tcPr>
            <w:tcW w:w="2977" w:type="dxa"/>
            <w:noWrap/>
            <w:hideMark/>
          </w:tcPr>
          <w:p w14:paraId="5E923365"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5548A2B0"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58EE2C89"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12</w:t>
            </w:r>
          </w:p>
        </w:tc>
        <w:tc>
          <w:tcPr>
            <w:tcW w:w="2503" w:type="dxa"/>
            <w:hideMark/>
          </w:tcPr>
          <w:p w14:paraId="442F5EBC"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17455</w:t>
            </w:r>
          </w:p>
        </w:tc>
        <w:tc>
          <w:tcPr>
            <w:tcW w:w="1842" w:type="dxa"/>
            <w:hideMark/>
          </w:tcPr>
          <w:p w14:paraId="68521967"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15/7/2024</w:t>
            </w:r>
          </w:p>
        </w:tc>
        <w:tc>
          <w:tcPr>
            <w:tcW w:w="2977" w:type="dxa"/>
            <w:noWrap/>
            <w:hideMark/>
          </w:tcPr>
          <w:p w14:paraId="30A56CB8"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237DBA94"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5E961D97"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13</w:t>
            </w:r>
          </w:p>
        </w:tc>
        <w:tc>
          <w:tcPr>
            <w:tcW w:w="2503" w:type="dxa"/>
            <w:hideMark/>
          </w:tcPr>
          <w:p w14:paraId="3FFA1A06"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17469</w:t>
            </w:r>
          </w:p>
        </w:tc>
        <w:tc>
          <w:tcPr>
            <w:tcW w:w="1842" w:type="dxa"/>
            <w:hideMark/>
          </w:tcPr>
          <w:p w14:paraId="78C52ECB"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19/7/2024</w:t>
            </w:r>
          </w:p>
        </w:tc>
        <w:tc>
          <w:tcPr>
            <w:tcW w:w="2977" w:type="dxa"/>
            <w:noWrap/>
            <w:hideMark/>
          </w:tcPr>
          <w:p w14:paraId="3FA1210D"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18D10A08"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296B84DA"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14</w:t>
            </w:r>
          </w:p>
        </w:tc>
        <w:tc>
          <w:tcPr>
            <w:tcW w:w="2503" w:type="dxa"/>
            <w:hideMark/>
          </w:tcPr>
          <w:p w14:paraId="1CD464CE"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17476</w:t>
            </w:r>
          </w:p>
        </w:tc>
        <w:tc>
          <w:tcPr>
            <w:tcW w:w="1842" w:type="dxa"/>
            <w:hideMark/>
          </w:tcPr>
          <w:p w14:paraId="1B2C02DD"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02768B77"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43754BEC"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267A986C"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15</w:t>
            </w:r>
          </w:p>
        </w:tc>
        <w:tc>
          <w:tcPr>
            <w:tcW w:w="2503" w:type="dxa"/>
            <w:hideMark/>
          </w:tcPr>
          <w:p w14:paraId="4836249A"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17478</w:t>
            </w:r>
          </w:p>
        </w:tc>
        <w:tc>
          <w:tcPr>
            <w:tcW w:w="1842" w:type="dxa"/>
            <w:hideMark/>
          </w:tcPr>
          <w:p w14:paraId="6026F8B7"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52207D57"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61C79E32"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05EE63FF"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16</w:t>
            </w:r>
          </w:p>
        </w:tc>
        <w:tc>
          <w:tcPr>
            <w:tcW w:w="2503" w:type="dxa"/>
            <w:hideMark/>
          </w:tcPr>
          <w:p w14:paraId="257ED726"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17483</w:t>
            </w:r>
          </w:p>
        </w:tc>
        <w:tc>
          <w:tcPr>
            <w:tcW w:w="1842" w:type="dxa"/>
            <w:hideMark/>
          </w:tcPr>
          <w:p w14:paraId="0E109869"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2DB3B230"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2E98838C"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420CDE4C"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w:t>
            </w:r>
          </w:p>
        </w:tc>
        <w:tc>
          <w:tcPr>
            <w:tcW w:w="2503" w:type="dxa"/>
            <w:hideMark/>
          </w:tcPr>
          <w:p w14:paraId="02B8E64D"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17494</w:t>
            </w:r>
          </w:p>
        </w:tc>
        <w:tc>
          <w:tcPr>
            <w:tcW w:w="1842" w:type="dxa"/>
            <w:hideMark/>
          </w:tcPr>
          <w:p w14:paraId="0A67BF8A"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492BC104"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49191737"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2BFB58E5"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18</w:t>
            </w:r>
          </w:p>
        </w:tc>
        <w:tc>
          <w:tcPr>
            <w:tcW w:w="2503" w:type="dxa"/>
            <w:hideMark/>
          </w:tcPr>
          <w:p w14:paraId="648E0428"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17497</w:t>
            </w:r>
          </w:p>
        </w:tc>
        <w:tc>
          <w:tcPr>
            <w:tcW w:w="1842" w:type="dxa"/>
            <w:hideMark/>
          </w:tcPr>
          <w:p w14:paraId="374270DC"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0AF08B35"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0943B7C1"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629C8433"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19</w:t>
            </w:r>
          </w:p>
        </w:tc>
        <w:tc>
          <w:tcPr>
            <w:tcW w:w="2503" w:type="dxa"/>
            <w:hideMark/>
          </w:tcPr>
          <w:p w14:paraId="298895F6"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17510</w:t>
            </w:r>
          </w:p>
        </w:tc>
        <w:tc>
          <w:tcPr>
            <w:tcW w:w="1842" w:type="dxa"/>
            <w:hideMark/>
          </w:tcPr>
          <w:p w14:paraId="77EDB463"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752E38BE"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0D0A1AC1"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05ED1BCB"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20</w:t>
            </w:r>
          </w:p>
        </w:tc>
        <w:tc>
          <w:tcPr>
            <w:tcW w:w="2503" w:type="dxa"/>
            <w:hideMark/>
          </w:tcPr>
          <w:p w14:paraId="744FE275"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17511</w:t>
            </w:r>
          </w:p>
        </w:tc>
        <w:tc>
          <w:tcPr>
            <w:tcW w:w="1842" w:type="dxa"/>
            <w:hideMark/>
          </w:tcPr>
          <w:p w14:paraId="37AF86AF"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63CEBBDE"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483C802B"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57B10F31"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21</w:t>
            </w:r>
          </w:p>
        </w:tc>
        <w:tc>
          <w:tcPr>
            <w:tcW w:w="2503" w:type="dxa"/>
            <w:hideMark/>
          </w:tcPr>
          <w:p w14:paraId="3EA0A3AB"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17514</w:t>
            </w:r>
          </w:p>
        </w:tc>
        <w:tc>
          <w:tcPr>
            <w:tcW w:w="1842" w:type="dxa"/>
            <w:hideMark/>
          </w:tcPr>
          <w:p w14:paraId="33B39AEF"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0C4B8510"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38490432"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540DC4CA"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22</w:t>
            </w:r>
          </w:p>
        </w:tc>
        <w:tc>
          <w:tcPr>
            <w:tcW w:w="2503" w:type="dxa"/>
            <w:hideMark/>
          </w:tcPr>
          <w:p w14:paraId="2F436B0D"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17515</w:t>
            </w:r>
          </w:p>
        </w:tc>
        <w:tc>
          <w:tcPr>
            <w:tcW w:w="1842" w:type="dxa"/>
            <w:hideMark/>
          </w:tcPr>
          <w:p w14:paraId="486E9A41"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562082DC"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0ED0A6FC"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6432B692"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23</w:t>
            </w:r>
          </w:p>
        </w:tc>
        <w:tc>
          <w:tcPr>
            <w:tcW w:w="2503" w:type="dxa"/>
            <w:hideMark/>
          </w:tcPr>
          <w:p w14:paraId="0892F907"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17518</w:t>
            </w:r>
          </w:p>
        </w:tc>
        <w:tc>
          <w:tcPr>
            <w:tcW w:w="1842" w:type="dxa"/>
            <w:hideMark/>
          </w:tcPr>
          <w:p w14:paraId="096829EF"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7C1D65A0"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38EA07A5"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75A2CEC3"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24</w:t>
            </w:r>
          </w:p>
        </w:tc>
        <w:tc>
          <w:tcPr>
            <w:tcW w:w="2503" w:type="dxa"/>
            <w:hideMark/>
          </w:tcPr>
          <w:p w14:paraId="01E2F80B"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17519</w:t>
            </w:r>
          </w:p>
        </w:tc>
        <w:tc>
          <w:tcPr>
            <w:tcW w:w="1842" w:type="dxa"/>
            <w:hideMark/>
          </w:tcPr>
          <w:p w14:paraId="7B52725E"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24FA7F15"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25FC6D98"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05341591"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25</w:t>
            </w:r>
          </w:p>
        </w:tc>
        <w:tc>
          <w:tcPr>
            <w:tcW w:w="2503" w:type="dxa"/>
            <w:hideMark/>
          </w:tcPr>
          <w:p w14:paraId="3A2C203C"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17520</w:t>
            </w:r>
          </w:p>
        </w:tc>
        <w:tc>
          <w:tcPr>
            <w:tcW w:w="1842" w:type="dxa"/>
            <w:hideMark/>
          </w:tcPr>
          <w:p w14:paraId="49DD7F5A"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516B8C91"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60D4DDDB"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60052EAB"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26</w:t>
            </w:r>
          </w:p>
        </w:tc>
        <w:tc>
          <w:tcPr>
            <w:tcW w:w="2503" w:type="dxa"/>
            <w:hideMark/>
          </w:tcPr>
          <w:p w14:paraId="41DC36C7"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17521</w:t>
            </w:r>
          </w:p>
        </w:tc>
        <w:tc>
          <w:tcPr>
            <w:tcW w:w="1842" w:type="dxa"/>
            <w:hideMark/>
          </w:tcPr>
          <w:p w14:paraId="382E5645"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64B07712"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41882DBD"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614FFF1C"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27</w:t>
            </w:r>
          </w:p>
        </w:tc>
        <w:tc>
          <w:tcPr>
            <w:tcW w:w="2503" w:type="dxa"/>
            <w:hideMark/>
          </w:tcPr>
          <w:p w14:paraId="54FACC3B"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17523</w:t>
            </w:r>
          </w:p>
        </w:tc>
        <w:tc>
          <w:tcPr>
            <w:tcW w:w="1842" w:type="dxa"/>
            <w:hideMark/>
          </w:tcPr>
          <w:p w14:paraId="3479E553"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435F7E97"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35EE729D"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204F7F0F"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28</w:t>
            </w:r>
          </w:p>
        </w:tc>
        <w:tc>
          <w:tcPr>
            <w:tcW w:w="2503" w:type="dxa"/>
            <w:hideMark/>
          </w:tcPr>
          <w:p w14:paraId="24CA1C4C"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17530</w:t>
            </w:r>
          </w:p>
        </w:tc>
        <w:tc>
          <w:tcPr>
            <w:tcW w:w="1842" w:type="dxa"/>
            <w:hideMark/>
          </w:tcPr>
          <w:p w14:paraId="78AC4BC6"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29/7/2024</w:t>
            </w:r>
          </w:p>
        </w:tc>
        <w:tc>
          <w:tcPr>
            <w:tcW w:w="2977" w:type="dxa"/>
            <w:noWrap/>
            <w:hideMark/>
          </w:tcPr>
          <w:p w14:paraId="04E3E5AB"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0DAC591B"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17AFD24B"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w:t>
            </w:r>
          </w:p>
        </w:tc>
        <w:tc>
          <w:tcPr>
            <w:tcW w:w="2503" w:type="dxa"/>
            <w:hideMark/>
          </w:tcPr>
          <w:p w14:paraId="4F23583E"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17538</w:t>
            </w:r>
          </w:p>
        </w:tc>
        <w:tc>
          <w:tcPr>
            <w:tcW w:w="1842" w:type="dxa"/>
            <w:hideMark/>
          </w:tcPr>
          <w:p w14:paraId="19FD29ED"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30/7/2024</w:t>
            </w:r>
          </w:p>
        </w:tc>
        <w:tc>
          <w:tcPr>
            <w:tcW w:w="2977" w:type="dxa"/>
            <w:noWrap/>
            <w:hideMark/>
          </w:tcPr>
          <w:p w14:paraId="203E360D"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3D09771E"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27E3261E"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30</w:t>
            </w:r>
          </w:p>
        </w:tc>
        <w:tc>
          <w:tcPr>
            <w:tcW w:w="2503" w:type="dxa"/>
            <w:hideMark/>
          </w:tcPr>
          <w:p w14:paraId="503A2769"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17539</w:t>
            </w:r>
          </w:p>
        </w:tc>
        <w:tc>
          <w:tcPr>
            <w:tcW w:w="1842" w:type="dxa"/>
            <w:hideMark/>
          </w:tcPr>
          <w:p w14:paraId="6206D12B"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31/7/2024</w:t>
            </w:r>
          </w:p>
        </w:tc>
        <w:tc>
          <w:tcPr>
            <w:tcW w:w="2977" w:type="dxa"/>
            <w:noWrap/>
            <w:hideMark/>
          </w:tcPr>
          <w:p w14:paraId="3A933949"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2945AD78"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2F2B8C52"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lastRenderedPageBreak/>
              <w:t>31</w:t>
            </w:r>
          </w:p>
        </w:tc>
        <w:tc>
          <w:tcPr>
            <w:tcW w:w="2503" w:type="dxa"/>
            <w:hideMark/>
          </w:tcPr>
          <w:p w14:paraId="34B2F823"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17546</w:t>
            </w:r>
          </w:p>
        </w:tc>
        <w:tc>
          <w:tcPr>
            <w:tcW w:w="1842" w:type="dxa"/>
            <w:hideMark/>
          </w:tcPr>
          <w:p w14:paraId="50E62218"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1/8/2024</w:t>
            </w:r>
          </w:p>
        </w:tc>
        <w:tc>
          <w:tcPr>
            <w:tcW w:w="2977" w:type="dxa"/>
            <w:noWrap/>
            <w:hideMark/>
          </w:tcPr>
          <w:p w14:paraId="27B6C238"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508C508C"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711CA73D"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32</w:t>
            </w:r>
          </w:p>
        </w:tc>
        <w:tc>
          <w:tcPr>
            <w:tcW w:w="2503" w:type="dxa"/>
            <w:hideMark/>
          </w:tcPr>
          <w:p w14:paraId="7348B669"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17602</w:t>
            </w:r>
          </w:p>
        </w:tc>
        <w:tc>
          <w:tcPr>
            <w:tcW w:w="1842" w:type="dxa"/>
            <w:hideMark/>
          </w:tcPr>
          <w:p w14:paraId="478ABFAC"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13/8/2024</w:t>
            </w:r>
          </w:p>
        </w:tc>
        <w:tc>
          <w:tcPr>
            <w:tcW w:w="2977" w:type="dxa"/>
            <w:noWrap/>
            <w:hideMark/>
          </w:tcPr>
          <w:p w14:paraId="30E8081F"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187DEC51"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31FAE90C"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33</w:t>
            </w:r>
          </w:p>
        </w:tc>
        <w:tc>
          <w:tcPr>
            <w:tcW w:w="2503" w:type="dxa"/>
            <w:hideMark/>
          </w:tcPr>
          <w:p w14:paraId="01CB3134"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17665</w:t>
            </w:r>
          </w:p>
        </w:tc>
        <w:tc>
          <w:tcPr>
            <w:tcW w:w="1842" w:type="dxa"/>
            <w:hideMark/>
          </w:tcPr>
          <w:p w14:paraId="6B2B4213"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22/8/2024</w:t>
            </w:r>
          </w:p>
        </w:tc>
        <w:tc>
          <w:tcPr>
            <w:tcW w:w="2977" w:type="dxa"/>
            <w:noWrap/>
            <w:hideMark/>
          </w:tcPr>
          <w:p w14:paraId="7592B6DB"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03D3D214"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31DFA389"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34</w:t>
            </w:r>
          </w:p>
        </w:tc>
        <w:tc>
          <w:tcPr>
            <w:tcW w:w="2503" w:type="dxa"/>
            <w:hideMark/>
          </w:tcPr>
          <w:p w14:paraId="6B919CE1"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17666</w:t>
            </w:r>
          </w:p>
        </w:tc>
        <w:tc>
          <w:tcPr>
            <w:tcW w:w="1842" w:type="dxa"/>
            <w:hideMark/>
          </w:tcPr>
          <w:p w14:paraId="4C3C42F9"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22/8/2024</w:t>
            </w:r>
          </w:p>
        </w:tc>
        <w:tc>
          <w:tcPr>
            <w:tcW w:w="2977" w:type="dxa"/>
            <w:noWrap/>
            <w:hideMark/>
          </w:tcPr>
          <w:p w14:paraId="3EE21F34"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475F492A" w14:textId="77777777" w:rsidTr="006A344C">
        <w:trPr>
          <w:trHeight w:val="420"/>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702F07FA"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35</w:t>
            </w:r>
          </w:p>
        </w:tc>
        <w:tc>
          <w:tcPr>
            <w:tcW w:w="2503" w:type="dxa"/>
            <w:hideMark/>
          </w:tcPr>
          <w:p w14:paraId="5752034C"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17710</w:t>
            </w:r>
          </w:p>
        </w:tc>
        <w:tc>
          <w:tcPr>
            <w:tcW w:w="1842" w:type="dxa"/>
            <w:hideMark/>
          </w:tcPr>
          <w:p w14:paraId="00554FA8"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29/8/2024</w:t>
            </w:r>
          </w:p>
        </w:tc>
        <w:tc>
          <w:tcPr>
            <w:tcW w:w="2977" w:type="dxa"/>
            <w:noWrap/>
            <w:hideMark/>
          </w:tcPr>
          <w:p w14:paraId="63DD99B9"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r w:rsidR="00F04460" w:rsidRPr="00F04460" w14:paraId="0F35E39C" w14:textId="77777777" w:rsidTr="006A344C">
        <w:trPr>
          <w:trHeight w:val="435"/>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2D86BB42" w14:textId="77777777" w:rsidR="00F04460" w:rsidRPr="00F04460" w:rsidRDefault="00F04460" w:rsidP="00F04460">
            <w:pPr>
              <w:ind w:right="284"/>
              <w:jc w:val="center"/>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36</w:t>
            </w:r>
          </w:p>
        </w:tc>
        <w:tc>
          <w:tcPr>
            <w:tcW w:w="2503" w:type="dxa"/>
            <w:hideMark/>
          </w:tcPr>
          <w:p w14:paraId="24CA9524"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17739</w:t>
            </w:r>
          </w:p>
        </w:tc>
        <w:tc>
          <w:tcPr>
            <w:tcW w:w="1842" w:type="dxa"/>
            <w:hideMark/>
          </w:tcPr>
          <w:p w14:paraId="0AC84878"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4/9/2024</w:t>
            </w:r>
          </w:p>
        </w:tc>
        <w:tc>
          <w:tcPr>
            <w:tcW w:w="2977" w:type="dxa"/>
            <w:noWrap/>
            <w:hideMark/>
          </w:tcPr>
          <w:p w14:paraId="4090D486" w14:textId="77777777" w:rsidR="00F04460" w:rsidRPr="00F04460" w:rsidRDefault="00F04460" w:rsidP="00F04460">
            <w:pPr>
              <w:ind w:right="284"/>
              <w:jc w:val="center"/>
              <w:cnfStyle w:val="000000000000" w:firstRow="0" w:lastRow="0" w:firstColumn="0" w:lastColumn="0" w:oddVBand="0" w:evenVBand="0" w:oddHBand="0" w:evenHBand="0" w:firstRowFirstColumn="0" w:firstRowLastColumn="0" w:lastRowFirstColumn="0" w:lastRowLastColumn="0"/>
              <w:rPr>
                <w:rFonts w:ascii="Palatino Linotype" w:eastAsia="Calibri" w:hAnsi="Palatino Linotype" w:cs="Times New Roman"/>
                <w:sz w:val="16"/>
                <w:szCs w:val="16"/>
              </w:rPr>
            </w:pPr>
            <w:r w:rsidRPr="00F04460">
              <w:rPr>
                <w:rFonts w:ascii="Palatino Linotype" w:eastAsia="Calibri" w:hAnsi="Palatino Linotype" w:cs="Times New Roman"/>
                <w:sz w:val="16"/>
                <w:szCs w:val="16"/>
              </w:rPr>
              <w:t>DESESTIMADA</w:t>
            </w:r>
          </w:p>
        </w:tc>
      </w:tr>
    </w:tbl>
    <w:p w14:paraId="2169A3BA"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6CBAD80E"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56FF87D9" w14:textId="77777777" w:rsidR="00F04460" w:rsidRPr="00F04460" w:rsidRDefault="00F04460" w:rsidP="00F04460">
      <w:pPr>
        <w:spacing w:after="0" w:line="240" w:lineRule="auto"/>
        <w:ind w:right="284"/>
        <w:jc w:val="center"/>
        <w:rPr>
          <w:rFonts w:ascii="Palatino Linotype" w:hAnsi="Palatino Linotype"/>
          <w:b/>
          <w:i/>
          <w:sz w:val="24"/>
          <w:szCs w:val="24"/>
          <w:u w:val="single"/>
        </w:rPr>
      </w:pPr>
      <w:r w:rsidRPr="00F04460">
        <w:rPr>
          <w:rFonts w:ascii="Palatino Linotype" w:hAnsi="Palatino Linotype"/>
          <w:b/>
          <w:i/>
          <w:sz w:val="24"/>
          <w:szCs w:val="24"/>
          <w:u w:val="single"/>
        </w:rPr>
        <w:t>Reporte de sistema de canalización internas de denuncias y procesos.</w:t>
      </w:r>
    </w:p>
    <w:p w14:paraId="240B65ED" w14:textId="77777777" w:rsidR="00F04460" w:rsidRPr="00F04460" w:rsidRDefault="00F04460" w:rsidP="00F04460">
      <w:pPr>
        <w:spacing w:after="0" w:line="240" w:lineRule="auto"/>
        <w:ind w:right="284"/>
        <w:jc w:val="center"/>
        <w:rPr>
          <w:rFonts w:ascii="Palatino Linotype" w:hAnsi="Palatino Linotype"/>
          <w:i/>
          <w:sz w:val="24"/>
          <w:szCs w:val="24"/>
        </w:rPr>
      </w:pPr>
    </w:p>
    <w:p w14:paraId="6452039F" w14:textId="77777777" w:rsidR="00F04460" w:rsidRPr="00F04460" w:rsidRDefault="00F04460" w:rsidP="00F04460">
      <w:pPr>
        <w:jc w:val="center"/>
        <w:rPr>
          <w:rFonts w:ascii="Palatino Linotype" w:hAnsi="Palatino Linotype"/>
          <w:b/>
          <w:color w:val="C45911" w:themeColor="accent2" w:themeShade="BF"/>
          <w:sz w:val="24"/>
          <w:szCs w:val="24"/>
        </w:rPr>
      </w:pPr>
      <w:r w:rsidRPr="00F04460">
        <w:rPr>
          <w:b/>
          <w:noProof/>
          <w:sz w:val="44"/>
          <w:u w:val="single"/>
        </w:rPr>
        <w:drawing>
          <wp:anchor distT="0" distB="0" distL="114300" distR="114300" simplePos="0" relativeHeight="251678720" behindDoc="1" locked="0" layoutInCell="1" allowOverlap="1" wp14:anchorId="2B85F569" wp14:editId="4D2486B9">
            <wp:simplePos x="0" y="0"/>
            <wp:positionH relativeFrom="column">
              <wp:posOffset>518160</wp:posOffset>
            </wp:positionH>
            <wp:positionV relativeFrom="paragraph">
              <wp:posOffset>1289685</wp:posOffset>
            </wp:positionV>
            <wp:extent cx="5438440" cy="4836160"/>
            <wp:effectExtent l="0" t="0" r="0" b="2540"/>
            <wp:wrapNone/>
            <wp:docPr id="36" name="Google Shape;120;p7"/>
            <wp:cNvGraphicFramePr/>
            <a:graphic xmlns:a="http://schemas.openxmlformats.org/drawingml/2006/main">
              <a:graphicData uri="http://schemas.openxmlformats.org/drawingml/2006/picture">
                <pic:pic xmlns:pic="http://schemas.openxmlformats.org/drawingml/2006/picture">
                  <pic:nvPicPr>
                    <pic:cNvPr id="120" name="Google Shape;120;p7"/>
                    <pic:cNvPicPr preferRelativeResize="0"/>
                  </pic:nvPicPr>
                  <pic:blipFill rotWithShape="1">
                    <a:blip r:embed="rId71" cstate="print">
                      <a:alphaModFix/>
                      <a:extLst>
                        <a:ext uri="{28A0092B-C50C-407E-A947-70E740481C1C}">
                          <a14:useLocalDpi xmlns:a14="http://schemas.microsoft.com/office/drawing/2010/main" val="0"/>
                        </a:ext>
                      </a:extLst>
                    </a:blip>
                    <a:srcRect/>
                    <a:stretch/>
                  </pic:blipFill>
                  <pic:spPr>
                    <a:xfrm>
                      <a:off x="0" y="0"/>
                      <a:ext cx="5438440" cy="4836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4460">
        <w:rPr>
          <w:rFonts w:ascii="Palatino Linotype" w:hAnsi="Palatino Linotype"/>
          <w:b/>
          <w:noProof/>
          <w:color w:val="C45911" w:themeColor="accent2" w:themeShade="BF"/>
          <w:sz w:val="24"/>
          <w:szCs w:val="24"/>
        </w:rPr>
        <w:drawing>
          <wp:inline distT="0" distB="0" distL="0" distR="0" wp14:anchorId="0D514F49" wp14:editId="035B6277">
            <wp:extent cx="6198235" cy="3337698"/>
            <wp:effectExtent l="0" t="0" r="0" b="0"/>
            <wp:docPr id="1710967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6731" name=""/>
                    <pic:cNvPicPr/>
                  </pic:nvPicPr>
                  <pic:blipFill>
                    <a:blip r:embed="rId72"/>
                    <a:stretch>
                      <a:fillRect/>
                    </a:stretch>
                  </pic:blipFill>
                  <pic:spPr>
                    <a:xfrm>
                      <a:off x="0" y="0"/>
                      <a:ext cx="6215072" cy="3346764"/>
                    </a:xfrm>
                    <a:prstGeom prst="rect">
                      <a:avLst/>
                    </a:prstGeom>
                  </pic:spPr>
                </pic:pic>
              </a:graphicData>
            </a:graphic>
          </wp:inline>
        </w:drawing>
      </w:r>
    </w:p>
    <w:p w14:paraId="3961D263"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78D101D1"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053FB7AD" w14:textId="77777777" w:rsidR="00F04460" w:rsidRPr="00F04460" w:rsidRDefault="00F04460" w:rsidP="00F04460">
      <w:pPr>
        <w:spacing w:after="0" w:line="240" w:lineRule="auto"/>
        <w:ind w:right="284"/>
        <w:jc w:val="center"/>
        <w:rPr>
          <w:rFonts w:ascii="Palatino Linotype" w:eastAsia="Calibri" w:hAnsi="Palatino Linotype" w:cs="Times New Roman"/>
          <w:u w:val="single"/>
        </w:rPr>
      </w:pPr>
    </w:p>
    <w:p w14:paraId="4F51AB5A" w14:textId="63DD1285" w:rsidR="009C0656" w:rsidRDefault="009C0656" w:rsidP="00C114E4">
      <w:pPr>
        <w:spacing w:after="0" w:line="240" w:lineRule="auto"/>
        <w:ind w:right="284"/>
        <w:jc w:val="center"/>
        <w:rPr>
          <w:rFonts w:ascii="Palatino Linotype" w:eastAsia="Calibri" w:hAnsi="Palatino Linotype" w:cs="Times New Roman"/>
          <w:sz w:val="20"/>
          <w:szCs w:val="20"/>
          <w:u w:val="single"/>
        </w:rPr>
      </w:pPr>
    </w:p>
    <w:p w14:paraId="331C675C" w14:textId="63B6159A" w:rsidR="00F04460" w:rsidRDefault="00F04460" w:rsidP="00C114E4">
      <w:pPr>
        <w:spacing w:after="0" w:line="240" w:lineRule="auto"/>
        <w:ind w:right="284"/>
        <w:jc w:val="center"/>
        <w:rPr>
          <w:rFonts w:ascii="Palatino Linotype" w:eastAsia="Calibri" w:hAnsi="Palatino Linotype" w:cs="Times New Roman"/>
          <w:sz w:val="20"/>
          <w:szCs w:val="20"/>
          <w:u w:val="single"/>
        </w:rPr>
      </w:pPr>
    </w:p>
    <w:p w14:paraId="5B67A556" w14:textId="323EBFC4" w:rsidR="00F04460" w:rsidRDefault="00F04460" w:rsidP="00C114E4">
      <w:pPr>
        <w:spacing w:after="0" w:line="240" w:lineRule="auto"/>
        <w:ind w:right="284"/>
        <w:jc w:val="center"/>
        <w:rPr>
          <w:rFonts w:ascii="Palatino Linotype" w:eastAsia="Calibri" w:hAnsi="Palatino Linotype" w:cs="Times New Roman"/>
          <w:sz w:val="20"/>
          <w:szCs w:val="20"/>
          <w:u w:val="single"/>
        </w:rPr>
      </w:pPr>
    </w:p>
    <w:p w14:paraId="2C4F8EC8" w14:textId="03255A90" w:rsidR="00F04460" w:rsidRDefault="00F04460" w:rsidP="00C114E4">
      <w:pPr>
        <w:spacing w:after="0" w:line="240" w:lineRule="auto"/>
        <w:ind w:right="284"/>
        <w:jc w:val="center"/>
        <w:rPr>
          <w:rFonts w:ascii="Palatino Linotype" w:eastAsia="Calibri" w:hAnsi="Palatino Linotype" w:cs="Times New Roman"/>
          <w:sz w:val="20"/>
          <w:szCs w:val="20"/>
          <w:u w:val="single"/>
        </w:rPr>
      </w:pPr>
    </w:p>
    <w:p w14:paraId="4B0FF9DD" w14:textId="6E9C5543" w:rsidR="00F04460" w:rsidRDefault="00F04460" w:rsidP="00C114E4">
      <w:pPr>
        <w:spacing w:after="0" w:line="240" w:lineRule="auto"/>
        <w:ind w:right="284"/>
        <w:jc w:val="center"/>
        <w:rPr>
          <w:rFonts w:ascii="Palatino Linotype" w:eastAsia="Calibri" w:hAnsi="Palatino Linotype" w:cs="Times New Roman"/>
          <w:sz w:val="20"/>
          <w:szCs w:val="20"/>
          <w:u w:val="single"/>
        </w:rPr>
      </w:pPr>
    </w:p>
    <w:p w14:paraId="7E7FDCC7" w14:textId="0A45BECC" w:rsidR="003C065C" w:rsidRDefault="003C065C" w:rsidP="00C114E4">
      <w:pPr>
        <w:spacing w:after="0" w:line="240" w:lineRule="auto"/>
        <w:ind w:right="284"/>
        <w:jc w:val="center"/>
        <w:rPr>
          <w:rFonts w:ascii="Palatino Linotype" w:eastAsia="Calibri" w:hAnsi="Palatino Linotype" w:cs="Times New Roman"/>
          <w:sz w:val="20"/>
          <w:szCs w:val="20"/>
          <w:u w:val="single"/>
        </w:rPr>
      </w:pPr>
    </w:p>
    <w:p w14:paraId="30B55F5E" w14:textId="77777777" w:rsidR="003C065C" w:rsidRDefault="003C065C" w:rsidP="00C114E4">
      <w:pPr>
        <w:spacing w:after="0" w:line="240" w:lineRule="auto"/>
        <w:ind w:right="284"/>
        <w:jc w:val="center"/>
        <w:rPr>
          <w:rFonts w:ascii="Palatino Linotype" w:eastAsia="Calibri" w:hAnsi="Palatino Linotype" w:cs="Times New Roman"/>
          <w:sz w:val="20"/>
          <w:szCs w:val="20"/>
          <w:u w:val="single"/>
        </w:rPr>
      </w:pPr>
    </w:p>
    <w:p w14:paraId="4EC64F5E" w14:textId="28DFB50C" w:rsidR="00F04460" w:rsidRDefault="00F04460" w:rsidP="00C114E4">
      <w:pPr>
        <w:spacing w:after="0" w:line="240" w:lineRule="auto"/>
        <w:ind w:right="284"/>
        <w:jc w:val="center"/>
        <w:rPr>
          <w:rFonts w:ascii="Palatino Linotype" w:eastAsia="Calibri" w:hAnsi="Palatino Linotype" w:cs="Times New Roman"/>
          <w:sz w:val="20"/>
          <w:szCs w:val="20"/>
          <w:u w:val="single"/>
        </w:rPr>
      </w:pPr>
    </w:p>
    <w:p w14:paraId="2931566B" w14:textId="64CCFE2B" w:rsidR="00F04460" w:rsidRDefault="00F04460" w:rsidP="00C114E4">
      <w:pPr>
        <w:spacing w:after="0" w:line="240" w:lineRule="auto"/>
        <w:ind w:right="284"/>
        <w:jc w:val="center"/>
        <w:rPr>
          <w:rFonts w:ascii="Palatino Linotype" w:eastAsia="Calibri" w:hAnsi="Palatino Linotype" w:cs="Times New Roman"/>
          <w:sz w:val="20"/>
          <w:szCs w:val="20"/>
          <w:u w:val="single"/>
        </w:rPr>
      </w:pPr>
    </w:p>
    <w:p w14:paraId="273F9369" w14:textId="4D06EA2D" w:rsidR="00F04460" w:rsidRDefault="00F04460" w:rsidP="00C114E4">
      <w:pPr>
        <w:spacing w:after="0" w:line="240" w:lineRule="auto"/>
        <w:ind w:right="284"/>
        <w:jc w:val="center"/>
        <w:rPr>
          <w:rFonts w:ascii="Palatino Linotype" w:eastAsia="Calibri" w:hAnsi="Palatino Linotype" w:cs="Times New Roman"/>
          <w:sz w:val="20"/>
          <w:szCs w:val="20"/>
          <w:u w:val="single"/>
        </w:rPr>
      </w:pPr>
    </w:p>
    <w:p w14:paraId="1D52A1AF" w14:textId="0611682E" w:rsidR="00F04460" w:rsidRDefault="00F04460" w:rsidP="00C114E4">
      <w:pPr>
        <w:spacing w:after="0" w:line="240" w:lineRule="auto"/>
        <w:ind w:right="284"/>
        <w:jc w:val="center"/>
        <w:rPr>
          <w:rFonts w:ascii="Palatino Linotype" w:eastAsia="Calibri" w:hAnsi="Palatino Linotype" w:cs="Times New Roman"/>
          <w:sz w:val="20"/>
          <w:szCs w:val="20"/>
          <w:u w:val="single"/>
        </w:rPr>
      </w:pPr>
    </w:p>
    <w:p w14:paraId="64D669A0" w14:textId="109F12D1" w:rsidR="00F04460" w:rsidRDefault="00F04460" w:rsidP="00C114E4">
      <w:pPr>
        <w:spacing w:after="0" w:line="240" w:lineRule="auto"/>
        <w:ind w:right="284"/>
        <w:jc w:val="center"/>
        <w:rPr>
          <w:rFonts w:ascii="Palatino Linotype" w:eastAsia="Calibri" w:hAnsi="Palatino Linotype" w:cs="Times New Roman"/>
          <w:sz w:val="20"/>
          <w:szCs w:val="20"/>
          <w:u w:val="single"/>
        </w:rPr>
      </w:pPr>
    </w:p>
    <w:p w14:paraId="41A1A0C9" w14:textId="70A21615" w:rsidR="00F04460" w:rsidRDefault="00F04460" w:rsidP="00C114E4">
      <w:pPr>
        <w:spacing w:after="0" w:line="240" w:lineRule="auto"/>
        <w:ind w:right="284"/>
        <w:jc w:val="center"/>
        <w:rPr>
          <w:rFonts w:ascii="Palatino Linotype" w:eastAsia="Calibri" w:hAnsi="Palatino Linotype" w:cs="Times New Roman"/>
          <w:sz w:val="20"/>
          <w:szCs w:val="20"/>
          <w:u w:val="single"/>
        </w:rPr>
      </w:pPr>
    </w:p>
    <w:p w14:paraId="15362662" w14:textId="596B2FBA" w:rsidR="00F04460" w:rsidRDefault="00F04460" w:rsidP="00C114E4">
      <w:pPr>
        <w:spacing w:after="0" w:line="240" w:lineRule="auto"/>
        <w:ind w:right="284"/>
        <w:jc w:val="center"/>
        <w:rPr>
          <w:rFonts w:ascii="Palatino Linotype" w:eastAsia="Calibri" w:hAnsi="Palatino Linotype" w:cs="Times New Roman"/>
          <w:sz w:val="20"/>
          <w:szCs w:val="20"/>
          <w:u w:val="single"/>
        </w:rPr>
      </w:pPr>
    </w:p>
    <w:p w14:paraId="12A9AE4F" w14:textId="28C5BC97" w:rsidR="00F04460" w:rsidRPr="00F04460" w:rsidRDefault="00F04460" w:rsidP="00F04460">
      <w:pPr>
        <w:pBdr>
          <w:top w:val="single" w:sz="4" w:space="1" w:color="auto"/>
          <w:left w:val="single" w:sz="4" w:space="4" w:color="auto"/>
          <w:bottom w:val="single" w:sz="4" w:space="1" w:color="auto"/>
          <w:right w:val="single" w:sz="4" w:space="4" w:color="auto"/>
        </w:pBdr>
        <w:jc w:val="both"/>
        <w:rPr>
          <w:rFonts w:ascii="Palatino Linotype" w:hAnsi="Palatino Linotype"/>
          <w:b/>
          <w:color w:val="000000" w:themeColor="text1"/>
          <w:sz w:val="24"/>
          <w:szCs w:val="24"/>
        </w:rPr>
      </w:pPr>
      <w:r w:rsidRPr="00F04460">
        <w:rPr>
          <w:rFonts w:ascii="Palatino Linotype" w:hAnsi="Palatino Linotype"/>
          <w:b/>
          <w:color w:val="000000" w:themeColor="text1"/>
          <w:sz w:val="24"/>
          <w:szCs w:val="24"/>
        </w:rPr>
        <w:lastRenderedPageBreak/>
        <w:t>S</w:t>
      </w:r>
      <w:r w:rsidR="00A31721">
        <w:rPr>
          <w:rFonts w:ascii="Palatino Linotype" w:hAnsi="Palatino Linotype"/>
          <w:b/>
          <w:color w:val="000000" w:themeColor="text1"/>
          <w:sz w:val="24"/>
          <w:szCs w:val="24"/>
        </w:rPr>
        <w:t>É</w:t>
      </w:r>
      <w:r w:rsidRPr="00F04460">
        <w:rPr>
          <w:rFonts w:ascii="Palatino Linotype" w:hAnsi="Palatino Linotype"/>
          <w:b/>
          <w:color w:val="000000" w:themeColor="text1"/>
          <w:sz w:val="24"/>
          <w:szCs w:val="24"/>
        </w:rPr>
        <w:t xml:space="preserve">PTIMO COMPONENTE: </w:t>
      </w:r>
      <w:r w:rsidRPr="00F04460">
        <w:rPr>
          <w:rFonts w:ascii="Palatino Linotype" w:hAnsi="Palatino Linotype"/>
          <w:b/>
          <w:i/>
          <w:color w:val="000000" w:themeColor="text1"/>
          <w:sz w:val="24"/>
          <w:szCs w:val="24"/>
        </w:rPr>
        <w:t>THE INTEGRITY APP – VERSIÓN SECTOR PÚBLICO PARAGUAY</w:t>
      </w:r>
    </w:p>
    <w:p w14:paraId="1290BF94" w14:textId="77777777" w:rsidR="00F04460" w:rsidRPr="00F04460" w:rsidRDefault="00F04460" w:rsidP="00F04460">
      <w:pPr>
        <w:spacing w:after="0" w:line="276" w:lineRule="auto"/>
        <w:ind w:right="284"/>
        <w:jc w:val="both"/>
        <w:rPr>
          <w:rFonts w:ascii="Palatino Linotype" w:eastAsia="Calibri" w:hAnsi="Palatino Linotype" w:cs="Times New Roman"/>
          <w:b/>
          <w:sz w:val="24"/>
          <w:szCs w:val="24"/>
        </w:rPr>
      </w:pPr>
      <w:r w:rsidRPr="00F04460">
        <w:rPr>
          <w:rFonts w:ascii="Palatino Linotype" w:eastAsia="Calibri" w:hAnsi="Palatino Linotype" w:cs="Times New Roman"/>
          <w:b/>
          <w:sz w:val="24"/>
          <w:szCs w:val="24"/>
        </w:rPr>
        <w:t xml:space="preserve">Objetivo: Diagnosticar niveles de </w:t>
      </w:r>
      <w:proofErr w:type="spellStart"/>
      <w:r w:rsidRPr="00F04460">
        <w:rPr>
          <w:rFonts w:ascii="Palatino Linotype" w:eastAsia="Calibri" w:hAnsi="Palatino Linotype" w:cs="Times New Roman"/>
          <w:b/>
          <w:sz w:val="24"/>
          <w:szCs w:val="24"/>
        </w:rPr>
        <w:t>conociminento</w:t>
      </w:r>
      <w:proofErr w:type="spellEnd"/>
      <w:r w:rsidRPr="00F04460">
        <w:rPr>
          <w:rFonts w:ascii="Palatino Linotype" w:eastAsia="Calibri" w:hAnsi="Palatino Linotype" w:cs="Times New Roman"/>
          <w:b/>
          <w:sz w:val="24"/>
          <w:szCs w:val="24"/>
        </w:rPr>
        <w:t xml:space="preserve"> sobre integridad pública. </w:t>
      </w:r>
    </w:p>
    <w:p w14:paraId="5612510E" w14:textId="77777777" w:rsidR="00F04460" w:rsidRPr="00F04460" w:rsidRDefault="00F04460" w:rsidP="00F04460">
      <w:pPr>
        <w:spacing w:after="120" w:line="240" w:lineRule="auto"/>
        <w:jc w:val="both"/>
        <w:rPr>
          <w:rFonts w:ascii="Palatino Linotype" w:hAnsi="Palatino Linotype" w:cstheme="minorHAnsi"/>
        </w:rPr>
      </w:pPr>
      <w:r w:rsidRPr="00F04460">
        <w:rPr>
          <w:rFonts w:ascii="Palatino Linotype" w:hAnsi="Palatino Linotype" w:cstheme="minorHAnsi"/>
          <w:b/>
        </w:rPr>
        <w:t>Estrategia:</w:t>
      </w:r>
      <w:r w:rsidRPr="00F04460">
        <w:rPr>
          <w:rFonts w:ascii="Palatino Linotype" w:hAnsi="Palatino Linotype" w:cstheme="minorHAnsi"/>
        </w:rPr>
        <w:t xml:space="preserve"> Establecer el uso de la herramienta </w:t>
      </w:r>
      <w:proofErr w:type="gramStart"/>
      <w:r w:rsidRPr="00F04460">
        <w:rPr>
          <w:rFonts w:ascii="Palatino Linotype" w:hAnsi="Palatino Linotype" w:cstheme="minorHAnsi"/>
        </w:rPr>
        <w:t xml:space="preserve">digital  </w:t>
      </w:r>
      <w:proofErr w:type="spellStart"/>
      <w:r w:rsidRPr="00F04460">
        <w:rPr>
          <w:rFonts w:ascii="Palatino Linotype" w:hAnsi="Palatino Linotype" w:cstheme="minorHAnsi"/>
        </w:rPr>
        <w:t>The</w:t>
      </w:r>
      <w:proofErr w:type="spellEnd"/>
      <w:proofErr w:type="gramEnd"/>
      <w:r w:rsidRPr="00F04460">
        <w:rPr>
          <w:rFonts w:ascii="Palatino Linotype" w:hAnsi="Palatino Linotype" w:cstheme="minorHAnsi"/>
        </w:rPr>
        <w:t xml:space="preserve"> </w:t>
      </w:r>
      <w:proofErr w:type="spellStart"/>
      <w:r w:rsidRPr="00F04460">
        <w:rPr>
          <w:rFonts w:ascii="Palatino Linotype" w:hAnsi="Palatino Linotype" w:cstheme="minorHAnsi"/>
        </w:rPr>
        <w:t>Integrity</w:t>
      </w:r>
      <w:proofErr w:type="spellEnd"/>
      <w:r w:rsidRPr="00F04460">
        <w:rPr>
          <w:rFonts w:ascii="Palatino Linotype" w:hAnsi="Palatino Linotype" w:cstheme="minorHAnsi"/>
        </w:rPr>
        <w:t xml:space="preserve"> App </w:t>
      </w:r>
    </w:p>
    <w:p w14:paraId="17BC5A15" w14:textId="77777777" w:rsidR="00F04460" w:rsidRPr="00F04460" w:rsidRDefault="00F04460" w:rsidP="00F04460">
      <w:pPr>
        <w:spacing w:after="120" w:line="240" w:lineRule="auto"/>
        <w:jc w:val="both"/>
        <w:rPr>
          <w:rFonts w:ascii="Palatino Linotype" w:hAnsi="Palatino Linotype" w:cstheme="minorHAnsi"/>
        </w:rPr>
      </w:pPr>
      <w:r w:rsidRPr="00F04460">
        <w:rPr>
          <w:rFonts w:ascii="Palatino Linotype" w:hAnsi="Palatino Linotype" w:cstheme="minorHAnsi"/>
          <w:b/>
        </w:rPr>
        <w:t xml:space="preserve">Actividad 3.3: </w:t>
      </w:r>
      <w:r w:rsidRPr="00F04460">
        <w:rPr>
          <w:rFonts w:ascii="Palatino Linotype" w:hAnsi="Palatino Linotype" w:cstheme="minorHAnsi"/>
        </w:rPr>
        <w:t>Realizar talleres de reinducción.</w:t>
      </w:r>
    </w:p>
    <w:p w14:paraId="2FD8A2DC" w14:textId="77777777" w:rsidR="00F04460" w:rsidRPr="00F04460" w:rsidRDefault="00F04460" w:rsidP="00F04460">
      <w:pPr>
        <w:spacing w:after="120" w:line="240" w:lineRule="auto"/>
        <w:jc w:val="both"/>
        <w:rPr>
          <w:rFonts w:ascii="Palatino Linotype" w:hAnsi="Palatino Linotype" w:cs="Times New Roman"/>
        </w:rPr>
      </w:pPr>
      <w:r w:rsidRPr="00F04460">
        <w:rPr>
          <w:rFonts w:ascii="Palatino Linotype" w:hAnsi="Palatino Linotype" w:cs="Times New Roman"/>
          <w:b/>
        </w:rPr>
        <w:t xml:space="preserve">Indicador 4.3: </w:t>
      </w:r>
      <w:r w:rsidRPr="00F04460">
        <w:rPr>
          <w:rFonts w:ascii="Palatino Linotype" w:hAnsi="Palatino Linotype" w:cs="Times New Roman"/>
        </w:rPr>
        <w:t>Informe institucional.</w:t>
      </w:r>
    </w:p>
    <w:p w14:paraId="24EC937C" w14:textId="77777777" w:rsidR="00F04460" w:rsidRPr="00F04460" w:rsidRDefault="00F04460" w:rsidP="00F04460">
      <w:pPr>
        <w:spacing w:after="120" w:line="240" w:lineRule="auto"/>
        <w:jc w:val="both"/>
        <w:rPr>
          <w:rFonts w:ascii="Palatino Linotype" w:hAnsi="Palatino Linotype" w:cs="Times New Roman"/>
        </w:rPr>
      </w:pPr>
      <w:r w:rsidRPr="00F04460">
        <w:rPr>
          <w:rFonts w:ascii="Palatino Linotype" w:eastAsia="Calibri" w:hAnsi="Palatino Linotype" w:cs="Times New Roman"/>
          <w:b/>
        </w:rPr>
        <w:t>Medios de Verificación 5.3</w:t>
      </w:r>
      <w:r w:rsidRPr="00F04460">
        <w:rPr>
          <w:rFonts w:ascii="Palatino Linotype" w:hAnsi="Palatino Linotype" w:cs="Times New Roman"/>
        </w:rPr>
        <w:t xml:space="preserve"> Actas, listado de participantes, memos, correos y </w:t>
      </w:r>
      <w:proofErr w:type="spellStart"/>
      <w:r w:rsidRPr="00F04460">
        <w:rPr>
          <w:rFonts w:ascii="Palatino Linotype" w:hAnsi="Palatino Linotype" w:cs="Times New Roman"/>
        </w:rPr>
        <w:t>demas</w:t>
      </w:r>
      <w:proofErr w:type="spellEnd"/>
      <w:r w:rsidRPr="00F04460">
        <w:rPr>
          <w:rFonts w:ascii="Palatino Linotype" w:hAnsi="Palatino Linotype" w:cs="Times New Roman"/>
        </w:rPr>
        <w:t xml:space="preserve"> medios de socialización, Resultado Final del Cuestionario.</w:t>
      </w:r>
    </w:p>
    <w:p w14:paraId="22E2D36A" w14:textId="73E8787F" w:rsidR="00F04460" w:rsidRPr="00F04460" w:rsidRDefault="00F04460" w:rsidP="00F04460">
      <w:pPr>
        <w:spacing w:after="120" w:line="240" w:lineRule="auto"/>
        <w:jc w:val="both"/>
        <w:rPr>
          <w:rFonts w:ascii="Palatino Linotype" w:hAnsi="Palatino Linotype"/>
          <w:shd w:val="clear" w:color="auto" w:fill="FFFFFF"/>
        </w:rPr>
      </w:pPr>
    </w:p>
    <w:p w14:paraId="72D55B67" w14:textId="3863A1FD" w:rsidR="00F04460" w:rsidRPr="00F04460" w:rsidRDefault="00F04460" w:rsidP="00F04460">
      <w:pPr>
        <w:rPr>
          <w:rFonts w:ascii="Palatino Linotype" w:hAnsi="Palatino Linotype"/>
        </w:rPr>
      </w:pPr>
      <w:r w:rsidRPr="00F04460">
        <w:rPr>
          <w:rFonts w:ascii="Palatino Linotype" w:hAnsi="Palatino Linotype"/>
          <w:shd w:val="clear" w:color="auto" w:fill="FFFFFF"/>
        </w:rPr>
        <w:drawing>
          <wp:anchor distT="0" distB="0" distL="114300" distR="114300" simplePos="0" relativeHeight="251680768" behindDoc="0" locked="0" layoutInCell="1" allowOverlap="1" wp14:anchorId="07E78B5C" wp14:editId="54D7C239">
            <wp:simplePos x="0" y="0"/>
            <wp:positionH relativeFrom="margin">
              <wp:posOffset>1808480</wp:posOffset>
            </wp:positionH>
            <wp:positionV relativeFrom="paragraph">
              <wp:posOffset>315595</wp:posOffset>
            </wp:positionV>
            <wp:extent cx="2446655" cy="3404235"/>
            <wp:effectExtent l="57150" t="57150" r="48895" b="43815"/>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446655" cy="3404235"/>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7E206CB5" w14:textId="77777777" w:rsidR="00F04460" w:rsidRPr="00F04460" w:rsidRDefault="00F04460" w:rsidP="00F04460">
      <w:pPr>
        <w:rPr>
          <w:rFonts w:ascii="Palatino Linotype" w:hAnsi="Palatino Linotype"/>
        </w:rPr>
      </w:pPr>
    </w:p>
    <w:p w14:paraId="3CF76A58" w14:textId="77777777" w:rsidR="00F04460" w:rsidRPr="003C065C" w:rsidRDefault="00F04460" w:rsidP="00F04460">
      <w:pPr>
        <w:rPr>
          <w:rFonts w:ascii="Palatino Linotype" w:hAnsi="Palatino Linotype"/>
          <w:u w:val="single"/>
        </w:rPr>
      </w:pPr>
    </w:p>
    <w:p w14:paraId="7AB77EEB" w14:textId="77777777" w:rsidR="00F04460" w:rsidRPr="003C065C" w:rsidRDefault="00F04460" w:rsidP="00F04460">
      <w:pPr>
        <w:jc w:val="center"/>
        <w:rPr>
          <w:rFonts w:ascii="Palatino Linotype" w:hAnsi="Palatino Linotype" w:cs="Times New Roman"/>
          <w:bCs/>
          <w:i/>
          <w:iCs/>
          <w:u w:val="single"/>
        </w:rPr>
      </w:pPr>
      <w:bookmarkStart w:id="7" w:name="_Hlk187994047"/>
      <w:r w:rsidRPr="003C065C">
        <w:rPr>
          <w:rFonts w:ascii="Palatino Linotype" w:hAnsi="Palatino Linotype" w:cs="Times New Roman"/>
          <w:bCs/>
          <w:i/>
          <w:iCs/>
          <w:u w:val="single"/>
        </w:rPr>
        <w:t>Nota Referente a los Temas a ser tratados en el Curso de Capacitación: Marco Ético, Derechos y</w:t>
      </w:r>
      <w:bookmarkEnd w:id="7"/>
      <w:r w:rsidRPr="003C065C">
        <w:rPr>
          <w:rFonts w:ascii="Palatino Linotype" w:hAnsi="Palatino Linotype" w:cs="Times New Roman"/>
          <w:bCs/>
          <w:i/>
          <w:iCs/>
          <w:u w:val="single"/>
        </w:rPr>
        <w:t xml:space="preserve"> Cumplimiento de los Compromisos como servidores públicos, anterior a la realización del cuestionario en </w:t>
      </w:r>
      <w:proofErr w:type="spellStart"/>
      <w:r w:rsidRPr="003C065C">
        <w:rPr>
          <w:rFonts w:ascii="Palatino Linotype" w:hAnsi="Palatino Linotype" w:cs="Times New Roman"/>
          <w:bCs/>
          <w:i/>
          <w:iCs/>
          <w:u w:val="single"/>
        </w:rPr>
        <w:t>The</w:t>
      </w:r>
      <w:proofErr w:type="spellEnd"/>
      <w:r w:rsidRPr="003C065C">
        <w:rPr>
          <w:rFonts w:ascii="Palatino Linotype" w:hAnsi="Palatino Linotype" w:cs="Times New Roman"/>
          <w:bCs/>
          <w:i/>
          <w:iCs/>
          <w:u w:val="single"/>
        </w:rPr>
        <w:t xml:space="preserve"> </w:t>
      </w:r>
      <w:proofErr w:type="spellStart"/>
      <w:r w:rsidRPr="003C065C">
        <w:rPr>
          <w:rFonts w:ascii="Palatino Linotype" w:hAnsi="Palatino Linotype" w:cs="Times New Roman"/>
          <w:bCs/>
          <w:i/>
          <w:iCs/>
          <w:u w:val="single"/>
        </w:rPr>
        <w:t>Integrity</w:t>
      </w:r>
      <w:proofErr w:type="spellEnd"/>
      <w:r w:rsidRPr="003C065C">
        <w:rPr>
          <w:rFonts w:ascii="Palatino Linotype" w:hAnsi="Palatino Linotype" w:cs="Times New Roman"/>
          <w:bCs/>
          <w:i/>
          <w:iCs/>
          <w:u w:val="single"/>
        </w:rPr>
        <w:t xml:space="preserve"> App</w:t>
      </w:r>
    </w:p>
    <w:p w14:paraId="6C8CEC1D" w14:textId="77777777" w:rsidR="00F04460" w:rsidRPr="00F04460" w:rsidRDefault="00F04460" w:rsidP="00F04460">
      <w:pPr>
        <w:jc w:val="center"/>
        <w:rPr>
          <w:rFonts w:ascii="Palatino Linotype" w:hAnsi="Palatino Linotype" w:cs="Times New Roman"/>
          <w:bCs/>
          <w:i/>
          <w:iCs/>
        </w:rPr>
      </w:pPr>
    </w:p>
    <w:p w14:paraId="754B005B" w14:textId="77777777" w:rsidR="00F04460" w:rsidRPr="00F04460" w:rsidRDefault="00F04460" w:rsidP="00F04460">
      <w:pPr>
        <w:jc w:val="center"/>
        <w:rPr>
          <w:rFonts w:ascii="Palatino Linotype" w:hAnsi="Palatino Linotype" w:cs="Times New Roman"/>
          <w:bCs/>
          <w:i/>
          <w:iCs/>
        </w:rPr>
      </w:pPr>
    </w:p>
    <w:p w14:paraId="59598B95" w14:textId="77777777" w:rsidR="00F04460" w:rsidRPr="00F04460" w:rsidRDefault="00F04460" w:rsidP="00F04460">
      <w:pPr>
        <w:jc w:val="center"/>
        <w:rPr>
          <w:rFonts w:ascii="Palatino Linotype" w:hAnsi="Palatino Linotype" w:cs="Times New Roman"/>
          <w:bCs/>
          <w:i/>
          <w:iCs/>
        </w:rPr>
      </w:pPr>
      <w:r w:rsidRPr="00F04460">
        <w:rPr>
          <w:rFonts w:ascii="Palatino Linotype" w:hAnsi="Palatino Linotype" w:cs="Times New Roman"/>
          <w:bCs/>
          <w:i/>
          <w:iCs/>
        </w:rPr>
        <w:lastRenderedPageBreak/>
        <w:drawing>
          <wp:anchor distT="0" distB="0" distL="114300" distR="114300" simplePos="0" relativeHeight="251681792" behindDoc="0" locked="0" layoutInCell="1" allowOverlap="1" wp14:anchorId="3E0053F6" wp14:editId="0A92C6BF">
            <wp:simplePos x="0" y="0"/>
            <wp:positionH relativeFrom="column">
              <wp:posOffset>1925955</wp:posOffset>
            </wp:positionH>
            <wp:positionV relativeFrom="paragraph">
              <wp:posOffset>465455</wp:posOffset>
            </wp:positionV>
            <wp:extent cx="2192655" cy="3453130"/>
            <wp:effectExtent l="57150" t="57150" r="55245" b="5207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92655" cy="3453130"/>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5B4CBBF4" w14:textId="77777777" w:rsidR="00F04460" w:rsidRPr="00F04460" w:rsidRDefault="00F04460" w:rsidP="00F04460">
      <w:pPr>
        <w:rPr>
          <w:rFonts w:ascii="Palatino Linotype" w:hAnsi="Palatino Linotype" w:cs="Times New Roman"/>
          <w:bCs/>
          <w:i/>
          <w:iCs/>
        </w:rPr>
      </w:pPr>
    </w:p>
    <w:p w14:paraId="29D35DE7" w14:textId="77777777" w:rsidR="00F04460" w:rsidRPr="00F04460" w:rsidRDefault="00F04460" w:rsidP="00F04460">
      <w:pPr>
        <w:jc w:val="center"/>
        <w:rPr>
          <w:rFonts w:ascii="Palatino Linotype" w:hAnsi="Palatino Linotype" w:cs="Times New Roman"/>
          <w:bCs/>
          <w:i/>
          <w:iCs/>
          <w:u w:val="single"/>
        </w:rPr>
      </w:pPr>
      <w:bookmarkStart w:id="8" w:name="_Hlk187994315"/>
      <w:r w:rsidRPr="00F04460">
        <w:rPr>
          <w:rFonts w:ascii="Palatino Linotype" w:hAnsi="Palatino Linotype" w:cs="Times New Roman"/>
          <w:bCs/>
          <w:i/>
          <w:iCs/>
          <w:u w:val="single"/>
        </w:rPr>
        <w:t>Circular referente a realización del cuestionario digital sobre Integridad Pública en la plataforma</w:t>
      </w:r>
      <w:bookmarkEnd w:id="8"/>
      <w:r w:rsidRPr="00F04460">
        <w:rPr>
          <w:rFonts w:ascii="Palatino Linotype" w:hAnsi="Palatino Linotype" w:cs="Times New Roman"/>
          <w:bCs/>
          <w:i/>
          <w:iCs/>
          <w:u w:val="single"/>
        </w:rPr>
        <w:t xml:space="preserve"> digital </w:t>
      </w:r>
      <w:proofErr w:type="spellStart"/>
      <w:r w:rsidRPr="00F04460">
        <w:rPr>
          <w:rFonts w:ascii="Palatino Linotype" w:hAnsi="Palatino Linotype" w:cs="Times New Roman"/>
          <w:bCs/>
          <w:i/>
          <w:iCs/>
          <w:u w:val="single"/>
        </w:rPr>
        <w:t>The</w:t>
      </w:r>
      <w:proofErr w:type="spellEnd"/>
      <w:r w:rsidRPr="00F04460">
        <w:rPr>
          <w:rFonts w:ascii="Palatino Linotype" w:hAnsi="Palatino Linotype" w:cs="Times New Roman"/>
          <w:bCs/>
          <w:i/>
          <w:iCs/>
          <w:u w:val="single"/>
        </w:rPr>
        <w:t xml:space="preserve"> </w:t>
      </w:r>
      <w:proofErr w:type="spellStart"/>
      <w:r w:rsidRPr="00F04460">
        <w:rPr>
          <w:rFonts w:ascii="Palatino Linotype" w:hAnsi="Palatino Linotype" w:cs="Times New Roman"/>
          <w:bCs/>
          <w:i/>
          <w:iCs/>
          <w:u w:val="single"/>
        </w:rPr>
        <w:t>Integrity</w:t>
      </w:r>
      <w:proofErr w:type="spellEnd"/>
      <w:r w:rsidRPr="00F04460">
        <w:rPr>
          <w:rFonts w:ascii="Palatino Linotype" w:hAnsi="Palatino Linotype" w:cs="Times New Roman"/>
          <w:bCs/>
          <w:i/>
          <w:iCs/>
          <w:u w:val="single"/>
        </w:rPr>
        <w:t xml:space="preserve"> App</w:t>
      </w:r>
    </w:p>
    <w:p w14:paraId="2CC62DBA" w14:textId="77777777" w:rsidR="00F04460" w:rsidRPr="00F04460" w:rsidRDefault="00F04460" w:rsidP="00F04460">
      <w:pPr>
        <w:rPr>
          <w:rFonts w:ascii="Palatino Linotype" w:hAnsi="Palatino Linotype"/>
        </w:rPr>
      </w:pPr>
    </w:p>
    <w:p w14:paraId="49D504FF" w14:textId="77777777" w:rsidR="00F04460" w:rsidRPr="00F04460" w:rsidRDefault="00F04460" w:rsidP="00F04460">
      <w:pPr>
        <w:rPr>
          <w:rFonts w:ascii="Palatino Linotype" w:hAnsi="Palatino Linotype"/>
        </w:rPr>
      </w:pPr>
      <w:r w:rsidRPr="00F04460">
        <w:rPr>
          <w:noProof/>
        </w:rPr>
        <w:drawing>
          <wp:anchor distT="0" distB="0" distL="114300" distR="114300" simplePos="0" relativeHeight="251682816" behindDoc="0" locked="0" layoutInCell="1" allowOverlap="1" wp14:anchorId="32A32DC9" wp14:editId="3EBB2034">
            <wp:simplePos x="0" y="0"/>
            <wp:positionH relativeFrom="column">
              <wp:posOffset>532765</wp:posOffset>
            </wp:positionH>
            <wp:positionV relativeFrom="paragraph">
              <wp:posOffset>279400</wp:posOffset>
            </wp:positionV>
            <wp:extent cx="5020310" cy="1748155"/>
            <wp:effectExtent l="38100" t="57150" r="46990" b="42545"/>
            <wp:wrapTopAndBottom/>
            <wp:docPr id="47" name="Imagen 46">
              <a:extLst xmlns:a="http://schemas.openxmlformats.org/drawingml/2006/main">
                <a:ext uri="{FF2B5EF4-FFF2-40B4-BE49-F238E27FC236}">
                  <a16:creationId xmlns:a16="http://schemas.microsoft.com/office/drawing/2014/main" id="{A04A553E-AAA6-41C1-A267-52702134CF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a:extLst>
                        <a:ext uri="{FF2B5EF4-FFF2-40B4-BE49-F238E27FC236}">
                          <a16:creationId xmlns:a16="http://schemas.microsoft.com/office/drawing/2014/main" id="{A04A553E-AAA6-41C1-A267-52702134CFD4}"/>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020310" cy="1748155"/>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14:paraId="0C2D8EF8" w14:textId="77777777" w:rsidR="00F04460" w:rsidRPr="00F04460" w:rsidRDefault="00F04460" w:rsidP="00F04460">
      <w:pPr>
        <w:rPr>
          <w:rFonts w:ascii="Palatino Linotype" w:hAnsi="Palatino Linotype"/>
        </w:rPr>
      </w:pPr>
    </w:p>
    <w:p w14:paraId="4AD27BE3" w14:textId="77777777" w:rsidR="00F04460" w:rsidRPr="00F04460" w:rsidRDefault="00F04460" w:rsidP="00F04460">
      <w:pPr>
        <w:tabs>
          <w:tab w:val="left" w:pos="1040"/>
        </w:tabs>
        <w:jc w:val="center"/>
        <w:rPr>
          <w:rFonts w:ascii="Palatino Linotype" w:hAnsi="Palatino Linotype"/>
          <w:u w:val="single"/>
        </w:rPr>
      </w:pPr>
      <w:r w:rsidRPr="00F04460">
        <w:rPr>
          <w:rFonts w:ascii="Palatino Linotype" w:hAnsi="Palatino Linotype" w:cs="Times New Roman"/>
          <w:bCs/>
          <w:i/>
          <w:iCs/>
          <w:u w:val="single"/>
        </w:rPr>
        <w:t xml:space="preserve">Resultado arrojado del porcentaje de aprobación y cantidad de participantes que realizaron el cuestionario en la plataforma </w:t>
      </w:r>
      <w:proofErr w:type="spellStart"/>
      <w:r w:rsidRPr="00F04460">
        <w:rPr>
          <w:rFonts w:ascii="Palatino Linotype" w:hAnsi="Palatino Linotype" w:cs="Times New Roman"/>
          <w:bCs/>
          <w:i/>
          <w:iCs/>
          <w:u w:val="single"/>
        </w:rPr>
        <w:t>The</w:t>
      </w:r>
      <w:proofErr w:type="spellEnd"/>
      <w:r w:rsidRPr="00F04460">
        <w:rPr>
          <w:rFonts w:ascii="Palatino Linotype" w:hAnsi="Palatino Linotype" w:cs="Times New Roman"/>
          <w:bCs/>
          <w:i/>
          <w:iCs/>
          <w:u w:val="single"/>
        </w:rPr>
        <w:t xml:space="preserve"> </w:t>
      </w:r>
      <w:proofErr w:type="spellStart"/>
      <w:r w:rsidRPr="00F04460">
        <w:rPr>
          <w:rFonts w:ascii="Palatino Linotype" w:hAnsi="Palatino Linotype" w:cs="Times New Roman"/>
          <w:bCs/>
          <w:i/>
          <w:iCs/>
          <w:u w:val="single"/>
        </w:rPr>
        <w:t>Integrity</w:t>
      </w:r>
      <w:proofErr w:type="spellEnd"/>
      <w:r w:rsidRPr="00F04460">
        <w:rPr>
          <w:rFonts w:ascii="Palatino Linotype" w:hAnsi="Palatino Linotype" w:cs="Times New Roman"/>
          <w:bCs/>
          <w:i/>
          <w:iCs/>
          <w:u w:val="single"/>
        </w:rPr>
        <w:t xml:space="preserve"> App</w:t>
      </w:r>
    </w:p>
    <w:p w14:paraId="0012E045" w14:textId="77777777" w:rsidR="00F04460" w:rsidRPr="00F04460" w:rsidRDefault="00F04460" w:rsidP="00C114E4">
      <w:pPr>
        <w:spacing w:after="0" w:line="240" w:lineRule="auto"/>
        <w:ind w:right="284"/>
        <w:jc w:val="center"/>
        <w:rPr>
          <w:rFonts w:ascii="Palatino Linotype" w:eastAsia="Calibri" w:hAnsi="Palatino Linotype" w:cs="Times New Roman"/>
          <w:sz w:val="20"/>
          <w:szCs w:val="20"/>
          <w:u w:val="single"/>
        </w:rPr>
      </w:pPr>
    </w:p>
    <w:sectPr w:rsidR="00F04460" w:rsidRPr="00F04460" w:rsidSect="002E1814">
      <w:headerReference w:type="default" r:id="rId76"/>
      <w:footerReference w:type="default" r:id="rId77"/>
      <w:pgSz w:w="12240" w:h="18720" w:code="286"/>
      <w:pgMar w:top="2007" w:right="1185" w:bottom="992" w:left="1276" w:header="709" w:footer="119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41D7E8" w14:textId="77777777" w:rsidR="00651626" w:rsidRDefault="00651626">
      <w:pPr>
        <w:spacing w:after="0" w:line="240" w:lineRule="auto"/>
      </w:pPr>
      <w:r>
        <w:separator/>
      </w:r>
    </w:p>
  </w:endnote>
  <w:endnote w:type="continuationSeparator" w:id="0">
    <w:p w14:paraId="1874F276" w14:textId="77777777" w:rsidR="00651626" w:rsidRDefault="006516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1002AFF" w:usb1="4000ACFF"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4744265"/>
      <w:docPartObj>
        <w:docPartGallery w:val="Page Numbers (Bottom of Page)"/>
        <w:docPartUnique/>
      </w:docPartObj>
    </w:sdtPr>
    <w:sdtContent>
      <w:p w14:paraId="35951768" w14:textId="75FDB578" w:rsidR="006A344C" w:rsidRDefault="006A344C">
        <w:pPr>
          <w:pStyle w:val="Piedepgina"/>
          <w:jc w:val="right"/>
        </w:pPr>
        <w:r>
          <w:fldChar w:fldCharType="begin"/>
        </w:r>
        <w:r>
          <w:instrText>PAGE   \* MERGEFORMAT</w:instrText>
        </w:r>
        <w:r>
          <w:fldChar w:fldCharType="separate"/>
        </w:r>
        <w:r>
          <w:t>2</w:t>
        </w:r>
        <w:r>
          <w:fldChar w:fldCharType="end"/>
        </w:r>
      </w:p>
    </w:sdtContent>
  </w:sdt>
  <w:p w14:paraId="2EF00055" w14:textId="77777777" w:rsidR="006A344C" w:rsidRDefault="006A344C" w:rsidP="00225ED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ED9FDA" w14:textId="77777777" w:rsidR="00651626" w:rsidRDefault="00651626">
      <w:pPr>
        <w:spacing w:after="0" w:line="240" w:lineRule="auto"/>
      </w:pPr>
      <w:r>
        <w:separator/>
      </w:r>
    </w:p>
  </w:footnote>
  <w:footnote w:type="continuationSeparator" w:id="0">
    <w:p w14:paraId="2F86595B" w14:textId="77777777" w:rsidR="00651626" w:rsidRDefault="006516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303AA3" w14:textId="643BC61B" w:rsidR="006A344C" w:rsidRPr="00246BA1" w:rsidRDefault="006A344C" w:rsidP="00225EDC">
    <w:pPr>
      <w:pBdr>
        <w:bottom w:val="thickThinSmallGap" w:sz="24" w:space="1" w:color="823B0B" w:themeColor="accent2" w:themeShade="7F"/>
      </w:pBdr>
      <w:tabs>
        <w:tab w:val="left" w:pos="1815"/>
      </w:tabs>
      <w:jc w:val="center"/>
      <w:rPr>
        <w:b/>
      </w:rPr>
    </w:pPr>
    <w:r>
      <w:rPr>
        <w:noProof/>
      </w:rPr>
      <w:drawing>
        <wp:inline distT="0" distB="0" distL="0" distR="0" wp14:anchorId="56B4B0E7" wp14:editId="3CCE5B9D">
          <wp:extent cx="2862943" cy="715663"/>
          <wp:effectExtent l="0" t="0" r="0" b="8255"/>
          <wp:docPr id="768807063" name="Imagen 1" descr="Gobierno del Paragu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bierno del Paragua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08613" cy="727079"/>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3E50C4"/>
    <w:multiLevelType w:val="hybridMultilevel"/>
    <w:tmpl w:val="8F38EA62"/>
    <w:lvl w:ilvl="0" w:tplc="080A000F">
      <w:start w:val="1"/>
      <w:numFmt w:val="decimal"/>
      <w:lvlText w:val="%1."/>
      <w:lvlJc w:val="left"/>
      <w:pPr>
        <w:ind w:left="643" w:hanging="360"/>
      </w:pPr>
    </w:lvl>
    <w:lvl w:ilvl="1" w:tplc="080A0019">
      <w:start w:val="1"/>
      <w:numFmt w:val="lowerLetter"/>
      <w:lvlText w:val="%2."/>
      <w:lvlJc w:val="left"/>
      <w:pPr>
        <w:ind w:left="1363" w:hanging="360"/>
      </w:pPr>
    </w:lvl>
    <w:lvl w:ilvl="2" w:tplc="080A001B">
      <w:start w:val="1"/>
      <w:numFmt w:val="lowerRoman"/>
      <w:lvlText w:val="%3."/>
      <w:lvlJc w:val="right"/>
      <w:pPr>
        <w:ind w:left="2083" w:hanging="180"/>
      </w:pPr>
    </w:lvl>
    <w:lvl w:ilvl="3" w:tplc="080A000F">
      <w:start w:val="1"/>
      <w:numFmt w:val="decimal"/>
      <w:lvlText w:val="%4."/>
      <w:lvlJc w:val="left"/>
      <w:pPr>
        <w:ind w:left="2803" w:hanging="360"/>
      </w:pPr>
    </w:lvl>
    <w:lvl w:ilvl="4" w:tplc="080A0019">
      <w:start w:val="1"/>
      <w:numFmt w:val="lowerLetter"/>
      <w:lvlText w:val="%5."/>
      <w:lvlJc w:val="left"/>
      <w:pPr>
        <w:ind w:left="3523" w:hanging="360"/>
      </w:pPr>
    </w:lvl>
    <w:lvl w:ilvl="5" w:tplc="080A001B">
      <w:start w:val="1"/>
      <w:numFmt w:val="lowerRoman"/>
      <w:lvlText w:val="%6."/>
      <w:lvlJc w:val="right"/>
      <w:pPr>
        <w:ind w:left="4243" w:hanging="180"/>
      </w:pPr>
    </w:lvl>
    <w:lvl w:ilvl="6" w:tplc="080A000F">
      <w:start w:val="1"/>
      <w:numFmt w:val="decimal"/>
      <w:lvlText w:val="%7."/>
      <w:lvlJc w:val="left"/>
      <w:pPr>
        <w:ind w:left="4963" w:hanging="360"/>
      </w:pPr>
    </w:lvl>
    <w:lvl w:ilvl="7" w:tplc="080A0019">
      <w:start w:val="1"/>
      <w:numFmt w:val="lowerLetter"/>
      <w:lvlText w:val="%8."/>
      <w:lvlJc w:val="left"/>
      <w:pPr>
        <w:ind w:left="5683" w:hanging="360"/>
      </w:pPr>
    </w:lvl>
    <w:lvl w:ilvl="8" w:tplc="080A001B">
      <w:start w:val="1"/>
      <w:numFmt w:val="lowerRoman"/>
      <w:lvlText w:val="%9."/>
      <w:lvlJc w:val="right"/>
      <w:pPr>
        <w:ind w:left="6403" w:hanging="180"/>
      </w:pPr>
    </w:lvl>
  </w:abstractNum>
  <w:abstractNum w:abstractNumId="1" w15:restartNumberingAfterBreak="0">
    <w:nsid w:val="218B7D13"/>
    <w:multiLevelType w:val="hybridMultilevel"/>
    <w:tmpl w:val="D55EF88E"/>
    <w:lvl w:ilvl="0" w:tplc="6B5041B2">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6776865"/>
    <w:multiLevelType w:val="multilevel"/>
    <w:tmpl w:val="6D3E465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D543B3F"/>
    <w:multiLevelType w:val="hybridMultilevel"/>
    <w:tmpl w:val="92C03AEC"/>
    <w:lvl w:ilvl="0" w:tplc="3C0A000F">
      <w:start w:val="1"/>
      <w:numFmt w:val="decimal"/>
      <w:lvlText w:val="%1."/>
      <w:lvlJc w:val="left"/>
      <w:pPr>
        <w:ind w:left="720" w:hanging="360"/>
      </w:pPr>
      <w:rPr>
        <w:rFonts w:hint="default"/>
      </w:rPr>
    </w:lvl>
    <w:lvl w:ilvl="1" w:tplc="3C0A0019" w:tentative="1">
      <w:start w:val="1"/>
      <w:numFmt w:val="lowerLetter"/>
      <w:lvlText w:val="%2."/>
      <w:lvlJc w:val="left"/>
      <w:pPr>
        <w:ind w:left="1440" w:hanging="360"/>
      </w:pPr>
    </w:lvl>
    <w:lvl w:ilvl="2" w:tplc="3C0A001B" w:tentative="1">
      <w:start w:val="1"/>
      <w:numFmt w:val="lowerRoman"/>
      <w:lvlText w:val="%3."/>
      <w:lvlJc w:val="right"/>
      <w:pPr>
        <w:ind w:left="2160" w:hanging="180"/>
      </w:pPr>
    </w:lvl>
    <w:lvl w:ilvl="3" w:tplc="3C0A000F" w:tentative="1">
      <w:start w:val="1"/>
      <w:numFmt w:val="decimal"/>
      <w:lvlText w:val="%4."/>
      <w:lvlJc w:val="left"/>
      <w:pPr>
        <w:ind w:left="2880" w:hanging="360"/>
      </w:pPr>
    </w:lvl>
    <w:lvl w:ilvl="4" w:tplc="3C0A0019" w:tentative="1">
      <w:start w:val="1"/>
      <w:numFmt w:val="lowerLetter"/>
      <w:lvlText w:val="%5."/>
      <w:lvlJc w:val="left"/>
      <w:pPr>
        <w:ind w:left="3600" w:hanging="360"/>
      </w:pPr>
    </w:lvl>
    <w:lvl w:ilvl="5" w:tplc="3C0A001B" w:tentative="1">
      <w:start w:val="1"/>
      <w:numFmt w:val="lowerRoman"/>
      <w:lvlText w:val="%6."/>
      <w:lvlJc w:val="right"/>
      <w:pPr>
        <w:ind w:left="4320" w:hanging="180"/>
      </w:pPr>
    </w:lvl>
    <w:lvl w:ilvl="6" w:tplc="3C0A000F" w:tentative="1">
      <w:start w:val="1"/>
      <w:numFmt w:val="decimal"/>
      <w:lvlText w:val="%7."/>
      <w:lvlJc w:val="left"/>
      <w:pPr>
        <w:ind w:left="5040" w:hanging="360"/>
      </w:pPr>
    </w:lvl>
    <w:lvl w:ilvl="7" w:tplc="3C0A0019" w:tentative="1">
      <w:start w:val="1"/>
      <w:numFmt w:val="lowerLetter"/>
      <w:lvlText w:val="%8."/>
      <w:lvlJc w:val="left"/>
      <w:pPr>
        <w:ind w:left="5760" w:hanging="360"/>
      </w:pPr>
    </w:lvl>
    <w:lvl w:ilvl="8" w:tplc="3C0A001B" w:tentative="1">
      <w:start w:val="1"/>
      <w:numFmt w:val="lowerRoman"/>
      <w:lvlText w:val="%9."/>
      <w:lvlJc w:val="right"/>
      <w:pPr>
        <w:ind w:left="6480" w:hanging="180"/>
      </w:pPr>
    </w:lvl>
  </w:abstractNum>
  <w:abstractNum w:abstractNumId="4" w15:restartNumberingAfterBreak="0">
    <w:nsid w:val="339765B9"/>
    <w:multiLevelType w:val="multilevel"/>
    <w:tmpl w:val="8D56A88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74135C23"/>
    <w:multiLevelType w:val="hybridMultilevel"/>
    <w:tmpl w:val="6B5641FC"/>
    <w:lvl w:ilvl="0" w:tplc="BE28AD1A">
      <w:start w:val="1"/>
      <w:numFmt w:val="decimal"/>
      <w:lvlText w:val="%1."/>
      <w:lvlJc w:val="left"/>
      <w:pPr>
        <w:ind w:left="720" w:hanging="360"/>
      </w:pPr>
      <w:rPr>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5"/>
  </w:num>
  <w:num w:numId="8">
    <w:abstractNumId w:val="3"/>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4C75"/>
    <w:rsid w:val="00000774"/>
    <w:rsid w:val="0000182D"/>
    <w:rsid w:val="000020DE"/>
    <w:rsid w:val="0000224B"/>
    <w:rsid w:val="0000249F"/>
    <w:rsid w:val="000034ED"/>
    <w:rsid w:val="000038C5"/>
    <w:rsid w:val="000065FE"/>
    <w:rsid w:val="00013440"/>
    <w:rsid w:val="0001726D"/>
    <w:rsid w:val="00020BF2"/>
    <w:rsid w:val="000235CA"/>
    <w:rsid w:val="00024346"/>
    <w:rsid w:val="00024A6A"/>
    <w:rsid w:val="00034BBC"/>
    <w:rsid w:val="00037EAD"/>
    <w:rsid w:val="00041ABF"/>
    <w:rsid w:val="00043A9D"/>
    <w:rsid w:val="00046B1B"/>
    <w:rsid w:val="00047F42"/>
    <w:rsid w:val="000512F2"/>
    <w:rsid w:val="00051B12"/>
    <w:rsid w:val="00053EC4"/>
    <w:rsid w:val="0005506E"/>
    <w:rsid w:val="00057791"/>
    <w:rsid w:val="00057D5C"/>
    <w:rsid w:val="00062182"/>
    <w:rsid w:val="00062D30"/>
    <w:rsid w:val="00064C74"/>
    <w:rsid w:val="00065CA2"/>
    <w:rsid w:val="00073207"/>
    <w:rsid w:val="000737E0"/>
    <w:rsid w:val="00075D6E"/>
    <w:rsid w:val="00080B67"/>
    <w:rsid w:val="00085D86"/>
    <w:rsid w:val="00086809"/>
    <w:rsid w:val="00086F8D"/>
    <w:rsid w:val="0008771B"/>
    <w:rsid w:val="00091B85"/>
    <w:rsid w:val="00093055"/>
    <w:rsid w:val="000941D3"/>
    <w:rsid w:val="00096348"/>
    <w:rsid w:val="000A0791"/>
    <w:rsid w:val="000A2FCE"/>
    <w:rsid w:val="000A3A7B"/>
    <w:rsid w:val="000A5F40"/>
    <w:rsid w:val="000B02A2"/>
    <w:rsid w:val="000B03AD"/>
    <w:rsid w:val="000B3C32"/>
    <w:rsid w:val="000B5B93"/>
    <w:rsid w:val="000B7002"/>
    <w:rsid w:val="000C1233"/>
    <w:rsid w:val="000C25C5"/>
    <w:rsid w:val="000C53EB"/>
    <w:rsid w:val="000C7D82"/>
    <w:rsid w:val="000D123B"/>
    <w:rsid w:val="000D14AC"/>
    <w:rsid w:val="000D1985"/>
    <w:rsid w:val="000D1C68"/>
    <w:rsid w:val="000D6A5A"/>
    <w:rsid w:val="000E0FF9"/>
    <w:rsid w:val="000E26D1"/>
    <w:rsid w:val="000E3573"/>
    <w:rsid w:val="000F1CCB"/>
    <w:rsid w:val="000F4B00"/>
    <w:rsid w:val="00102562"/>
    <w:rsid w:val="00106A80"/>
    <w:rsid w:val="00106B11"/>
    <w:rsid w:val="0010732F"/>
    <w:rsid w:val="001074AD"/>
    <w:rsid w:val="001150C1"/>
    <w:rsid w:val="00117B35"/>
    <w:rsid w:val="001240CB"/>
    <w:rsid w:val="0012623B"/>
    <w:rsid w:val="001270C0"/>
    <w:rsid w:val="00127A60"/>
    <w:rsid w:val="00131179"/>
    <w:rsid w:val="001320E9"/>
    <w:rsid w:val="00134314"/>
    <w:rsid w:val="0013451D"/>
    <w:rsid w:val="00137E44"/>
    <w:rsid w:val="00140A10"/>
    <w:rsid w:val="00140C0A"/>
    <w:rsid w:val="001422B9"/>
    <w:rsid w:val="001432FD"/>
    <w:rsid w:val="00144295"/>
    <w:rsid w:val="00146ED9"/>
    <w:rsid w:val="00150E53"/>
    <w:rsid w:val="001542F9"/>
    <w:rsid w:val="00154B0C"/>
    <w:rsid w:val="001607AC"/>
    <w:rsid w:val="001704CE"/>
    <w:rsid w:val="001707A1"/>
    <w:rsid w:val="0017626B"/>
    <w:rsid w:val="0017744A"/>
    <w:rsid w:val="001819B0"/>
    <w:rsid w:val="00183487"/>
    <w:rsid w:val="00186120"/>
    <w:rsid w:val="001909C4"/>
    <w:rsid w:val="001969F0"/>
    <w:rsid w:val="001A13A6"/>
    <w:rsid w:val="001A2C32"/>
    <w:rsid w:val="001A3E40"/>
    <w:rsid w:val="001A5EAE"/>
    <w:rsid w:val="001B2487"/>
    <w:rsid w:val="001B4FC0"/>
    <w:rsid w:val="001B62A1"/>
    <w:rsid w:val="001B6589"/>
    <w:rsid w:val="001C1B03"/>
    <w:rsid w:val="001C4324"/>
    <w:rsid w:val="001D3C9F"/>
    <w:rsid w:val="001D409F"/>
    <w:rsid w:val="001D4A6A"/>
    <w:rsid w:val="001D62B5"/>
    <w:rsid w:val="001D6582"/>
    <w:rsid w:val="001E1080"/>
    <w:rsid w:val="001E27D4"/>
    <w:rsid w:val="001F0A5B"/>
    <w:rsid w:val="001F34EF"/>
    <w:rsid w:val="001F3D9F"/>
    <w:rsid w:val="001F7DAC"/>
    <w:rsid w:val="002041B7"/>
    <w:rsid w:val="002043E0"/>
    <w:rsid w:val="00204C78"/>
    <w:rsid w:val="00206BAA"/>
    <w:rsid w:val="0021328C"/>
    <w:rsid w:val="002201F7"/>
    <w:rsid w:val="002206FC"/>
    <w:rsid w:val="0022404C"/>
    <w:rsid w:val="00225292"/>
    <w:rsid w:val="00225EDC"/>
    <w:rsid w:val="00230AFE"/>
    <w:rsid w:val="002314D7"/>
    <w:rsid w:val="002320B2"/>
    <w:rsid w:val="00234C2B"/>
    <w:rsid w:val="002366C6"/>
    <w:rsid w:val="00236FEB"/>
    <w:rsid w:val="002404AB"/>
    <w:rsid w:val="002429BE"/>
    <w:rsid w:val="00243A6F"/>
    <w:rsid w:val="00244C59"/>
    <w:rsid w:val="002510EC"/>
    <w:rsid w:val="002522CF"/>
    <w:rsid w:val="00252C11"/>
    <w:rsid w:val="00253478"/>
    <w:rsid w:val="00257BE4"/>
    <w:rsid w:val="00262735"/>
    <w:rsid w:val="00265594"/>
    <w:rsid w:val="00266CAE"/>
    <w:rsid w:val="002676BF"/>
    <w:rsid w:val="002737C1"/>
    <w:rsid w:val="00276887"/>
    <w:rsid w:val="002802BD"/>
    <w:rsid w:val="0028081D"/>
    <w:rsid w:val="00284EB1"/>
    <w:rsid w:val="0028785C"/>
    <w:rsid w:val="00290643"/>
    <w:rsid w:val="002921B9"/>
    <w:rsid w:val="00292947"/>
    <w:rsid w:val="00292DC8"/>
    <w:rsid w:val="00293590"/>
    <w:rsid w:val="00294706"/>
    <w:rsid w:val="002A14AB"/>
    <w:rsid w:val="002A2C65"/>
    <w:rsid w:val="002A3986"/>
    <w:rsid w:val="002A54E7"/>
    <w:rsid w:val="002B49C7"/>
    <w:rsid w:val="002C1652"/>
    <w:rsid w:val="002C32C5"/>
    <w:rsid w:val="002C4041"/>
    <w:rsid w:val="002C5FC4"/>
    <w:rsid w:val="002C7472"/>
    <w:rsid w:val="002D02D4"/>
    <w:rsid w:val="002D22D9"/>
    <w:rsid w:val="002D2638"/>
    <w:rsid w:val="002D576A"/>
    <w:rsid w:val="002D7F37"/>
    <w:rsid w:val="002E1814"/>
    <w:rsid w:val="002E1E8F"/>
    <w:rsid w:val="002E26CB"/>
    <w:rsid w:val="002E3BB0"/>
    <w:rsid w:val="002E4793"/>
    <w:rsid w:val="002E650D"/>
    <w:rsid w:val="002E65F6"/>
    <w:rsid w:val="002F1AE2"/>
    <w:rsid w:val="002F25FD"/>
    <w:rsid w:val="002F4378"/>
    <w:rsid w:val="002F7B44"/>
    <w:rsid w:val="00301FBA"/>
    <w:rsid w:val="00302C50"/>
    <w:rsid w:val="003035CB"/>
    <w:rsid w:val="00313C25"/>
    <w:rsid w:val="00313C42"/>
    <w:rsid w:val="003155A5"/>
    <w:rsid w:val="00315963"/>
    <w:rsid w:val="003164AD"/>
    <w:rsid w:val="00320E76"/>
    <w:rsid w:val="003245DB"/>
    <w:rsid w:val="00326BBE"/>
    <w:rsid w:val="003272BA"/>
    <w:rsid w:val="00327A84"/>
    <w:rsid w:val="003312E0"/>
    <w:rsid w:val="00331405"/>
    <w:rsid w:val="0033389C"/>
    <w:rsid w:val="0034227F"/>
    <w:rsid w:val="00343AF2"/>
    <w:rsid w:val="003451DA"/>
    <w:rsid w:val="0034575A"/>
    <w:rsid w:val="00351456"/>
    <w:rsid w:val="003539BC"/>
    <w:rsid w:val="00354444"/>
    <w:rsid w:val="00354573"/>
    <w:rsid w:val="003551C4"/>
    <w:rsid w:val="00363427"/>
    <w:rsid w:val="00364594"/>
    <w:rsid w:val="00366546"/>
    <w:rsid w:val="0036795F"/>
    <w:rsid w:val="00367AD3"/>
    <w:rsid w:val="00371346"/>
    <w:rsid w:val="00377303"/>
    <w:rsid w:val="0038112C"/>
    <w:rsid w:val="00385006"/>
    <w:rsid w:val="00385096"/>
    <w:rsid w:val="0038764B"/>
    <w:rsid w:val="00390DE3"/>
    <w:rsid w:val="00391715"/>
    <w:rsid w:val="00391CA2"/>
    <w:rsid w:val="00395F4A"/>
    <w:rsid w:val="003A06FC"/>
    <w:rsid w:val="003A3001"/>
    <w:rsid w:val="003A52DE"/>
    <w:rsid w:val="003B175A"/>
    <w:rsid w:val="003B2ADD"/>
    <w:rsid w:val="003B6D28"/>
    <w:rsid w:val="003C065C"/>
    <w:rsid w:val="003C144C"/>
    <w:rsid w:val="003C4A45"/>
    <w:rsid w:val="003C66E3"/>
    <w:rsid w:val="003C6814"/>
    <w:rsid w:val="003D0D1A"/>
    <w:rsid w:val="003D2CDC"/>
    <w:rsid w:val="003D4BB8"/>
    <w:rsid w:val="003D7799"/>
    <w:rsid w:val="003D79A1"/>
    <w:rsid w:val="003E75CF"/>
    <w:rsid w:val="003E76E3"/>
    <w:rsid w:val="003F0A04"/>
    <w:rsid w:val="003F0E6D"/>
    <w:rsid w:val="003F23D2"/>
    <w:rsid w:val="003F30C5"/>
    <w:rsid w:val="003F47A5"/>
    <w:rsid w:val="003F4EBC"/>
    <w:rsid w:val="003F5E56"/>
    <w:rsid w:val="003F6C5E"/>
    <w:rsid w:val="0040166C"/>
    <w:rsid w:val="00404C02"/>
    <w:rsid w:val="00405BEF"/>
    <w:rsid w:val="00405E0E"/>
    <w:rsid w:val="00415805"/>
    <w:rsid w:val="004169E1"/>
    <w:rsid w:val="004207CA"/>
    <w:rsid w:val="00423772"/>
    <w:rsid w:val="004269F8"/>
    <w:rsid w:val="00426BC4"/>
    <w:rsid w:val="00427947"/>
    <w:rsid w:val="004342C0"/>
    <w:rsid w:val="00434CD9"/>
    <w:rsid w:val="0043557E"/>
    <w:rsid w:val="0043767C"/>
    <w:rsid w:val="00441EF7"/>
    <w:rsid w:val="004468D8"/>
    <w:rsid w:val="0045289E"/>
    <w:rsid w:val="0045539C"/>
    <w:rsid w:val="00456222"/>
    <w:rsid w:val="00456B70"/>
    <w:rsid w:val="004574C4"/>
    <w:rsid w:val="0045776B"/>
    <w:rsid w:val="0046173D"/>
    <w:rsid w:val="00461F40"/>
    <w:rsid w:val="00467031"/>
    <w:rsid w:val="00471AFF"/>
    <w:rsid w:val="00476D6D"/>
    <w:rsid w:val="00476E63"/>
    <w:rsid w:val="00477989"/>
    <w:rsid w:val="004832C7"/>
    <w:rsid w:val="00483A22"/>
    <w:rsid w:val="00484429"/>
    <w:rsid w:val="004872DE"/>
    <w:rsid w:val="00487EA6"/>
    <w:rsid w:val="00490646"/>
    <w:rsid w:val="004928B3"/>
    <w:rsid w:val="0049611F"/>
    <w:rsid w:val="00497014"/>
    <w:rsid w:val="004A0098"/>
    <w:rsid w:val="004A09D1"/>
    <w:rsid w:val="004A20AF"/>
    <w:rsid w:val="004A2748"/>
    <w:rsid w:val="004A42CA"/>
    <w:rsid w:val="004A5C4C"/>
    <w:rsid w:val="004A6435"/>
    <w:rsid w:val="004A6F38"/>
    <w:rsid w:val="004A7009"/>
    <w:rsid w:val="004B48F2"/>
    <w:rsid w:val="004B639B"/>
    <w:rsid w:val="004B6830"/>
    <w:rsid w:val="004C0024"/>
    <w:rsid w:val="004C1B53"/>
    <w:rsid w:val="004C2885"/>
    <w:rsid w:val="004C3DF0"/>
    <w:rsid w:val="004C6B6C"/>
    <w:rsid w:val="004C71C0"/>
    <w:rsid w:val="004D5945"/>
    <w:rsid w:val="004D5FB9"/>
    <w:rsid w:val="004D62EC"/>
    <w:rsid w:val="004D7AD5"/>
    <w:rsid w:val="004D7B02"/>
    <w:rsid w:val="004D7D48"/>
    <w:rsid w:val="004E4231"/>
    <w:rsid w:val="004F46F9"/>
    <w:rsid w:val="004F70F9"/>
    <w:rsid w:val="0050385E"/>
    <w:rsid w:val="00504369"/>
    <w:rsid w:val="00504EDC"/>
    <w:rsid w:val="00506F93"/>
    <w:rsid w:val="00510EAE"/>
    <w:rsid w:val="00516C87"/>
    <w:rsid w:val="00517797"/>
    <w:rsid w:val="005177BE"/>
    <w:rsid w:val="00520485"/>
    <w:rsid w:val="0052140E"/>
    <w:rsid w:val="0052297C"/>
    <w:rsid w:val="00522F4F"/>
    <w:rsid w:val="005243DA"/>
    <w:rsid w:val="00524530"/>
    <w:rsid w:val="00525464"/>
    <w:rsid w:val="00525F0A"/>
    <w:rsid w:val="00525FB2"/>
    <w:rsid w:val="0052701D"/>
    <w:rsid w:val="00531475"/>
    <w:rsid w:val="00535434"/>
    <w:rsid w:val="0054080A"/>
    <w:rsid w:val="00541F53"/>
    <w:rsid w:val="0054237D"/>
    <w:rsid w:val="005463CF"/>
    <w:rsid w:val="005466C0"/>
    <w:rsid w:val="00550846"/>
    <w:rsid w:val="00551BB3"/>
    <w:rsid w:val="00552790"/>
    <w:rsid w:val="00553210"/>
    <w:rsid w:val="0055334A"/>
    <w:rsid w:val="00554137"/>
    <w:rsid w:val="00560E6B"/>
    <w:rsid w:val="005651FB"/>
    <w:rsid w:val="00567AD6"/>
    <w:rsid w:val="00573793"/>
    <w:rsid w:val="00576A31"/>
    <w:rsid w:val="0057795E"/>
    <w:rsid w:val="005800DD"/>
    <w:rsid w:val="00580F33"/>
    <w:rsid w:val="0058210E"/>
    <w:rsid w:val="005837DB"/>
    <w:rsid w:val="00583C20"/>
    <w:rsid w:val="00583E37"/>
    <w:rsid w:val="00584872"/>
    <w:rsid w:val="00584F18"/>
    <w:rsid w:val="00587BA5"/>
    <w:rsid w:val="00590D46"/>
    <w:rsid w:val="00591521"/>
    <w:rsid w:val="00592E7A"/>
    <w:rsid w:val="00595CAB"/>
    <w:rsid w:val="00595FD6"/>
    <w:rsid w:val="00597CCE"/>
    <w:rsid w:val="005A0039"/>
    <w:rsid w:val="005A03EE"/>
    <w:rsid w:val="005A4C6F"/>
    <w:rsid w:val="005A5502"/>
    <w:rsid w:val="005B0374"/>
    <w:rsid w:val="005B4005"/>
    <w:rsid w:val="005B5CF1"/>
    <w:rsid w:val="005B653D"/>
    <w:rsid w:val="005C0693"/>
    <w:rsid w:val="005C14B3"/>
    <w:rsid w:val="005C546C"/>
    <w:rsid w:val="005C6670"/>
    <w:rsid w:val="005C7278"/>
    <w:rsid w:val="005C7643"/>
    <w:rsid w:val="005D26C1"/>
    <w:rsid w:val="005D6989"/>
    <w:rsid w:val="005D6EB4"/>
    <w:rsid w:val="005E1476"/>
    <w:rsid w:val="005E4E3E"/>
    <w:rsid w:val="005E52EC"/>
    <w:rsid w:val="005E6D39"/>
    <w:rsid w:val="005F10BF"/>
    <w:rsid w:val="005F76E0"/>
    <w:rsid w:val="00601213"/>
    <w:rsid w:val="00606371"/>
    <w:rsid w:val="00611084"/>
    <w:rsid w:val="00616719"/>
    <w:rsid w:val="0062089F"/>
    <w:rsid w:val="00621B72"/>
    <w:rsid w:val="00621CF7"/>
    <w:rsid w:val="00621FDA"/>
    <w:rsid w:val="0062422E"/>
    <w:rsid w:val="006243DB"/>
    <w:rsid w:val="00627BB1"/>
    <w:rsid w:val="00630D7C"/>
    <w:rsid w:val="00630FC3"/>
    <w:rsid w:val="006327A8"/>
    <w:rsid w:val="0063366F"/>
    <w:rsid w:val="00633AD5"/>
    <w:rsid w:val="00634CD2"/>
    <w:rsid w:val="00636252"/>
    <w:rsid w:val="00637019"/>
    <w:rsid w:val="00644423"/>
    <w:rsid w:val="006464EE"/>
    <w:rsid w:val="0064794F"/>
    <w:rsid w:val="00651626"/>
    <w:rsid w:val="0066040E"/>
    <w:rsid w:val="00664B07"/>
    <w:rsid w:val="00665D0C"/>
    <w:rsid w:val="00666068"/>
    <w:rsid w:val="006661E2"/>
    <w:rsid w:val="00666D4C"/>
    <w:rsid w:val="006673A7"/>
    <w:rsid w:val="00670141"/>
    <w:rsid w:val="00671839"/>
    <w:rsid w:val="00672AD5"/>
    <w:rsid w:val="00673E8F"/>
    <w:rsid w:val="00681011"/>
    <w:rsid w:val="006848C4"/>
    <w:rsid w:val="00684ECE"/>
    <w:rsid w:val="00685855"/>
    <w:rsid w:val="00685993"/>
    <w:rsid w:val="00687A62"/>
    <w:rsid w:val="00692734"/>
    <w:rsid w:val="00693D1B"/>
    <w:rsid w:val="00694100"/>
    <w:rsid w:val="0069555A"/>
    <w:rsid w:val="006A0BB3"/>
    <w:rsid w:val="006A28E3"/>
    <w:rsid w:val="006A344C"/>
    <w:rsid w:val="006A565F"/>
    <w:rsid w:val="006A6727"/>
    <w:rsid w:val="006A7CC5"/>
    <w:rsid w:val="006B075E"/>
    <w:rsid w:val="006B12E7"/>
    <w:rsid w:val="006B1FCE"/>
    <w:rsid w:val="006B2B52"/>
    <w:rsid w:val="006B3158"/>
    <w:rsid w:val="006B443E"/>
    <w:rsid w:val="006B5F81"/>
    <w:rsid w:val="006B6044"/>
    <w:rsid w:val="006B7ECC"/>
    <w:rsid w:val="006C01F9"/>
    <w:rsid w:val="006C56A7"/>
    <w:rsid w:val="006D13CD"/>
    <w:rsid w:val="006D251C"/>
    <w:rsid w:val="006D2EE7"/>
    <w:rsid w:val="006D324E"/>
    <w:rsid w:val="006D3379"/>
    <w:rsid w:val="006D3FE7"/>
    <w:rsid w:val="006D52EB"/>
    <w:rsid w:val="006D532A"/>
    <w:rsid w:val="006E08EE"/>
    <w:rsid w:val="006E277E"/>
    <w:rsid w:val="006E472A"/>
    <w:rsid w:val="006F12A8"/>
    <w:rsid w:val="006F1DAF"/>
    <w:rsid w:val="006F3353"/>
    <w:rsid w:val="006F392F"/>
    <w:rsid w:val="006F4EC0"/>
    <w:rsid w:val="006F74EE"/>
    <w:rsid w:val="00700802"/>
    <w:rsid w:val="00700CB8"/>
    <w:rsid w:val="00700CCB"/>
    <w:rsid w:val="00703100"/>
    <w:rsid w:val="007074CB"/>
    <w:rsid w:val="0071049A"/>
    <w:rsid w:val="00711456"/>
    <w:rsid w:val="007127CB"/>
    <w:rsid w:val="0071475D"/>
    <w:rsid w:val="00714F68"/>
    <w:rsid w:val="0071594D"/>
    <w:rsid w:val="00716DF0"/>
    <w:rsid w:val="007176BB"/>
    <w:rsid w:val="00721605"/>
    <w:rsid w:val="00721883"/>
    <w:rsid w:val="00723BD4"/>
    <w:rsid w:val="00724863"/>
    <w:rsid w:val="0072770E"/>
    <w:rsid w:val="00730093"/>
    <w:rsid w:val="007300C4"/>
    <w:rsid w:val="007422E5"/>
    <w:rsid w:val="00742CBB"/>
    <w:rsid w:val="00745DB3"/>
    <w:rsid w:val="00745E1D"/>
    <w:rsid w:val="00745FF4"/>
    <w:rsid w:val="00747342"/>
    <w:rsid w:val="0075144F"/>
    <w:rsid w:val="007607B6"/>
    <w:rsid w:val="00760EDA"/>
    <w:rsid w:val="007675D5"/>
    <w:rsid w:val="007726E7"/>
    <w:rsid w:val="0077343B"/>
    <w:rsid w:val="00776505"/>
    <w:rsid w:val="007772EA"/>
    <w:rsid w:val="0078002C"/>
    <w:rsid w:val="00780700"/>
    <w:rsid w:val="007807DA"/>
    <w:rsid w:val="0078081D"/>
    <w:rsid w:val="007869F8"/>
    <w:rsid w:val="00787173"/>
    <w:rsid w:val="00791738"/>
    <w:rsid w:val="0079305F"/>
    <w:rsid w:val="007935A3"/>
    <w:rsid w:val="007961B6"/>
    <w:rsid w:val="007A05B5"/>
    <w:rsid w:val="007A1A13"/>
    <w:rsid w:val="007A363B"/>
    <w:rsid w:val="007A706E"/>
    <w:rsid w:val="007B1CE9"/>
    <w:rsid w:val="007B2376"/>
    <w:rsid w:val="007B3E73"/>
    <w:rsid w:val="007C10F9"/>
    <w:rsid w:val="007D1E69"/>
    <w:rsid w:val="007D3FF1"/>
    <w:rsid w:val="007D448F"/>
    <w:rsid w:val="007D6813"/>
    <w:rsid w:val="007E0A92"/>
    <w:rsid w:val="007E54C1"/>
    <w:rsid w:val="007E778B"/>
    <w:rsid w:val="007F1575"/>
    <w:rsid w:val="007F2640"/>
    <w:rsid w:val="007F26D8"/>
    <w:rsid w:val="007F277B"/>
    <w:rsid w:val="007F5977"/>
    <w:rsid w:val="007F6B1E"/>
    <w:rsid w:val="00800839"/>
    <w:rsid w:val="00801D0E"/>
    <w:rsid w:val="00804830"/>
    <w:rsid w:val="00804E32"/>
    <w:rsid w:val="00806229"/>
    <w:rsid w:val="00807F98"/>
    <w:rsid w:val="00810AE7"/>
    <w:rsid w:val="0081130D"/>
    <w:rsid w:val="00815112"/>
    <w:rsid w:val="00817A06"/>
    <w:rsid w:val="00821A9E"/>
    <w:rsid w:val="0082255F"/>
    <w:rsid w:val="00832142"/>
    <w:rsid w:val="00835CB0"/>
    <w:rsid w:val="00837246"/>
    <w:rsid w:val="00840C72"/>
    <w:rsid w:val="00842D89"/>
    <w:rsid w:val="00843A99"/>
    <w:rsid w:val="00843D74"/>
    <w:rsid w:val="0084549A"/>
    <w:rsid w:val="00846C5F"/>
    <w:rsid w:val="00847CB7"/>
    <w:rsid w:val="00847E5E"/>
    <w:rsid w:val="008502BA"/>
    <w:rsid w:val="00850780"/>
    <w:rsid w:val="00853461"/>
    <w:rsid w:val="008544AE"/>
    <w:rsid w:val="00856F32"/>
    <w:rsid w:val="0085725E"/>
    <w:rsid w:val="00861388"/>
    <w:rsid w:val="00861C91"/>
    <w:rsid w:val="0086274A"/>
    <w:rsid w:val="00865731"/>
    <w:rsid w:val="00865FF4"/>
    <w:rsid w:val="0088228E"/>
    <w:rsid w:val="00883243"/>
    <w:rsid w:val="008839AD"/>
    <w:rsid w:val="00887814"/>
    <w:rsid w:val="00891833"/>
    <w:rsid w:val="00893BC3"/>
    <w:rsid w:val="0089462F"/>
    <w:rsid w:val="008A0F7E"/>
    <w:rsid w:val="008A1FAE"/>
    <w:rsid w:val="008A3D11"/>
    <w:rsid w:val="008A5996"/>
    <w:rsid w:val="008A5FD2"/>
    <w:rsid w:val="008A7792"/>
    <w:rsid w:val="008B21F4"/>
    <w:rsid w:val="008B2966"/>
    <w:rsid w:val="008B42EB"/>
    <w:rsid w:val="008B5494"/>
    <w:rsid w:val="008B58DA"/>
    <w:rsid w:val="008B65D7"/>
    <w:rsid w:val="008B7D45"/>
    <w:rsid w:val="008C1FEF"/>
    <w:rsid w:val="008C244A"/>
    <w:rsid w:val="008C2D89"/>
    <w:rsid w:val="008C3D9F"/>
    <w:rsid w:val="008C523C"/>
    <w:rsid w:val="008D1579"/>
    <w:rsid w:val="008D2FF5"/>
    <w:rsid w:val="008D66FF"/>
    <w:rsid w:val="008E126C"/>
    <w:rsid w:val="008E23E7"/>
    <w:rsid w:val="008E47F7"/>
    <w:rsid w:val="008E590C"/>
    <w:rsid w:val="008E62FD"/>
    <w:rsid w:val="008F4C7D"/>
    <w:rsid w:val="008F4EF9"/>
    <w:rsid w:val="008F582B"/>
    <w:rsid w:val="008F63BB"/>
    <w:rsid w:val="008F6A52"/>
    <w:rsid w:val="00900EFA"/>
    <w:rsid w:val="00900F0E"/>
    <w:rsid w:val="009036A1"/>
    <w:rsid w:val="00905F60"/>
    <w:rsid w:val="00906E21"/>
    <w:rsid w:val="00907CB4"/>
    <w:rsid w:val="009110A6"/>
    <w:rsid w:val="009118F3"/>
    <w:rsid w:val="009149AA"/>
    <w:rsid w:val="009169A1"/>
    <w:rsid w:val="00920797"/>
    <w:rsid w:val="009207E0"/>
    <w:rsid w:val="00921622"/>
    <w:rsid w:val="00921C25"/>
    <w:rsid w:val="009235DA"/>
    <w:rsid w:val="00923813"/>
    <w:rsid w:val="009238EB"/>
    <w:rsid w:val="00933123"/>
    <w:rsid w:val="00940823"/>
    <w:rsid w:val="009429EA"/>
    <w:rsid w:val="00943EEE"/>
    <w:rsid w:val="00944265"/>
    <w:rsid w:val="009463A4"/>
    <w:rsid w:val="00946FB4"/>
    <w:rsid w:val="00947556"/>
    <w:rsid w:val="0095182F"/>
    <w:rsid w:val="00953B32"/>
    <w:rsid w:val="00955601"/>
    <w:rsid w:val="0095769C"/>
    <w:rsid w:val="009611FE"/>
    <w:rsid w:val="009620F5"/>
    <w:rsid w:val="0096377F"/>
    <w:rsid w:val="00965CB4"/>
    <w:rsid w:val="009676F3"/>
    <w:rsid w:val="00974781"/>
    <w:rsid w:val="00975814"/>
    <w:rsid w:val="009805DC"/>
    <w:rsid w:val="009825B1"/>
    <w:rsid w:val="00992412"/>
    <w:rsid w:val="009931D4"/>
    <w:rsid w:val="0099630E"/>
    <w:rsid w:val="00997B10"/>
    <w:rsid w:val="00997FC0"/>
    <w:rsid w:val="009A5FE1"/>
    <w:rsid w:val="009C0656"/>
    <w:rsid w:val="009C0716"/>
    <w:rsid w:val="009C126D"/>
    <w:rsid w:val="009C18F0"/>
    <w:rsid w:val="009C4545"/>
    <w:rsid w:val="009C4BD0"/>
    <w:rsid w:val="009C5DF3"/>
    <w:rsid w:val="009C6E67"/>
    <w:rsid w:val="009C7E5B"/>
    <w:rsid w:val="009D2190"/>
    <w:rsid w:val="009D5085"/>
    <w:rsid w:val="009D7C9F"/>
    <w:rsid w:val="009E1A9E"/>
    <w:rsid w:val="009E1CC9"/>
    <w:rsid w:val="009E2335"/>
    <w:rsid w:val="009E54AB"/>
    <w:rsid w:val="009E5BBC"/>
    <w:rsid w:val="009E62ED"/>
    <w:rsid w:val="009E636A"/>
    <w:rsid w:val="009F019F"/>
    <w:rsid w:val="009F1036"/>
    <w:rsid w:val="009F27AD"/>
    <w:rsid w:val="009F465A"/>
    <w:rsid w:val="00A01AA5"/>
    <w:rsid w:val="00A02A5D"/>
    <w:rsid w:val="00A05852"/>
    <w:rsid w:val="00A07618"/>
    <w:rsid w:val="00A11F42"/>
    <w:rsid w:val="00A13A99"/>
    <w:rsid w:val="00A13AC0"/>
    <w:rsid w:val="00A13D0A"/>
    <w:rsid w:val="00A23397"/>
    <w:rsid w:val="00A25CDA"/>
    <w:rsid w:val="00A31721"/>
    <w:rsid w:val="00A32277"/>
    <w:rsid w:val="00A32739"/>
    <w:rsid w:val="00A331E3"/>
    <w:rsid w:val="00A333FA"/>
    <w:rsid w:val="00A37A34"/>
    <w:rsid w:val="00A42634"/>
    <w:rsid w:val="00A4557C"/>
    <w:rsid w:val="00A45CDB"/>
    <w:rsid w:val="00A50FBB"/>
    <w:rsid w:val="00A55878"/>
    <w:rsid w:val="00A55C7A"/>
    <w:rsid w:val="00A570B5"/>
    <w:rsid w:val="00A5718A"/>
    <w:rsid w:val="00A60B1E"/>
    <w:rsid w:val="00A615A2"/>
    <w:rsid w:val="00A624CF"/>
    <w:rsid w:val="00A67295"/>
    <w:rsid w:val="00A672A8"/>
    <w:rsid w:val="00A8126F"/>
    <w:rsid w:val="00A817A0"/>
    <w:rsid w:val="00A81D8D"/>
    <w:rsid w:val="00A827A6"/>
    <w:rsid w:val="00A862C8"/>
    <w:rsid w:val="00A900AD"/>
    <w:rsid w:val="00A96BCA"/>
    <w:rsid w:val="00AA2347"/>
    <w:rsid w:val="00AA3ED3"/>
    <w:rsid w:val="00AA7AA6"/>
    <w:rsid w:val="00AC1BCE"/>
    <w:rsid w:val="00AC3FF8"/>
    <w:rsid w:val="00AC4CFB"/>
    <w:rsid w:val="00AC64A4"/>
    <w:rsid w:val="00AD0590"/>
    <w:rsid w:val="00AD1903"/>
    <w:rsid w:val="00AD3AC9"/>
    <w:rsid w:val="00AD74BB"/>
    <w:rsid w:val="00AE06B0"/>
    <w:rsid w:val="00AE0CA7"/>
    <w:rsid w:val="00AE2168"/>
    <w:rsid w:val="00AE336A"/>
    <w:rsid w:val="00AE3CF6"/>
    <w:rsid w:val="00AE4425"/>
    <w:rsid w:val="00AE6B1E"/>
    <w:rsid w:val="00AE777C"/>
    <w:rsid w:val="00AE783E"/>
    <w:rsid w:val="00AF173D"/>
    <w:rsid w:val="00AF2737"/>
    <w:rsid w:val="00AF29F8"/>
    <w:rsid w:val="00AF3A62"/>
    <w:rsid w:val="00AF40FE"/>
    <w:rsid w:val="00B0411D"/>
    <w:rsid w:val="00B06451"/>
    <w:rsid w:val="00B102A7"/>
    <w:rsid w:val="00B11049"/>
    <w:rsid w:val="00B118AC"/>
    <w:rsid w:val="00B12F1C"/>
    <w:rsid w:val="00B148EA"/>
    <w:rsid w:val="00B14D73"/>
    <w:rsid w:val="00B15B73"/>
    <w:rsid w:val="00B15D0C"/>
    <w:rsid w:val="00B16D9B"/>
    <w:rsid w:val="00B205DE"/>
    <w:rsid w:val="00B26158"/>
    <w:rsid w:val="00B27188"/>
    <w:rsid w:val="00B35610"/>
    <w:rsid w:val="00B35B09"/>
    <w:rsid w:val="00B36A47"/>
    <w:rsid w:val="00B416F3"/>
    <w:rsid w:val="00B47357"/>
    <w:rsid w:val="00B47839"/>
    <w:rsid w:val="00B47C76"/>
    <w:rsid w:val="00B51672"/>
    <w:rsid w:val="00B51ED3"/>
    <w:rsid w:val="00B55C08"/>
    <w:rsid w:val="00B55FBA"/>
    <w:rsid w:val="00B56818"/>
    <w:rsid w:val="00B60F63"/>
    <w:rsid w:val="00B6569B"/>
    <w:rsid w:val="00B659C6"/>
    <w:rsid w:val="00B72189"/>
    <w:rsid w:val="00B727CD"/>
    <w:rsid w:val="00B72C40"/>
    <w:rsid w:val="00B73B47"/>
    <w:rsid w:val="00B73E43"/>
    <w:rsid w:val="00B815F0"/>
    <w:rsid w:val="00B81A12"/>
    <w:rsid w:val="00B82838"/>
    <w:rsid w:val="00B839C5"/>
    <w:rsid w:val="00B853E9"/>
    <w:rsid w:val="00B8610E"/>
    <w:rsid w:val="00B87948"/>
    <w:rsid w:val="00B917D5"/>
    <w:rsid w:val="00B9522E"/>
    <w:rsid w:val="00BA5B14"/>
    <w:rsid w:val="00BA657F"/>
    <w:rsid w:val="00BA6FE3"/>
    <w:rsid w:val="00BB0C59"/>
    <w:rsid w:val="00BB111E"/>
    <w:rsid w:val="00BB2842"/>
    <w:rsid w:val="00BB4BB6"/>
    <w:rsid w:val="00BB598F"/>
    <w:rsid w:val="00BC13F7"/>
    <w:rsid w:val="00BC2066"/>
    <w:rsid w:val="00BC4609"/>
    <w:rsid w:val="00BC68B1"/>
    <w:rsid w:val="00BC7281"/>
    <w:rsid w:val="00BD2B15"/>
    <w:rsid w:val="00BD6943"/>
    <w:rsid w:val="00BD7D92"/>
    <w:rsid w:val="00BE0754"/>
    <w:rsid w:val="00BE17E0"/>
    <w:rsid w:val="00BE2958"/>
    <w:rsid w:val="00BE2CD7"/>
    <w:rsid w:val="00BE5EB5"/>
    <w:rsid w:val="00BE76A8"/>
    <w:rsid w:val="00BF0199"/>
    <w:rsid w:val="00BF0C3D"/>
    <w:rsid w:val="00BF1869"/>
    <w:rsid w:val="00BF4AB0"/>
    <w:rsid w:val="00C01231"/>
    <w:rsid w:val="00C020FC"/>
    <w:rsid w:val="00C07AAB"/>
    <w:rsid w:val="00C114E4"/>
    <w:rsid w:val="00C12BE6"/>
    <w:rsid w:val="00C14C75"/>
    <w:rsid w:val="00C14E60"/>
    <w:rsid w:val="00C16803"/>
    <w:rsid w:val="00C172C1"/>
    <w:rsid w:val="00C20B10"/>
    <w:rsid w:val="00C23AAA"/>
    <w:rsid w:val="00C27D49"/>
    <w:rsid w:val="00C35312"/>
    <w:rsid w:val="00C3610F"/>
    <w:rsid w:val="00C3642D"/>
    <w:rsid w:val="00C41691"/>
    <w:rsid w:val="00C46D75"/>
    <w:rsid w:val="00C54192"/>
    <w:rsid w:val="00C54585"/>
    <w:rsid w:val="00C55EE7"/>
    <w:rsid w:val="00C62643"/>
    <w:rsid w:val="00C6336B"/>
    <w:rsid w:val="00C64D02"/>
    <w:rsid w:val="00C6501A"/>
    <w:rsid w:val="00C65CAE"/>
    <w:rsid w:val="00C67198"/>
    <w:rsid w:val="00C6734B"/>
    <w:rsid w:val="00C67753"/>
    <w:rsid w:val="00C70633"/>
    <w:rsid w:val="00C71869"/>
    <w:rsid w:val="00C721A3"/>
    <w:rsid w:val="00C74198"/>
    <w:rsid w:val="00C742CC"/>
    <w:rsid w:val="00C74C47"/>
    <w:rsid w:val="00C74DBC"/>
    <w:rsid w:val="00C76756"/>
    <w:rsid w:val="00C773A8"/>
    <w:rsid w:val="00C80DA9"/>
    <w:rsid w:val="00C8303D"/>
    <w:rsid w:val="00C87A0A"/>
    <w:rsid w:val="00C91343"/>
    <w:rsid w:val="00C940D7"/>
    <w:rsid w:val="00CA1F9D"/>
    <w:rsid w:val="00CA2D2D"/>
    <w:rsid w:val="00CA30BD"/>
    <w:rsid w:val="00CA3B08"/>
    <w:rsid w:val="00CA4B84"/>
    <w:rsid w:val="00CA698B"/>
    <w:rsid w:val="00CA7680"/>
    <w:rsid w:val="00CB0383"/>
    <w:rsid w:val="00CB55D8"/>
    <w:rsid w:val="00CC4874"/>
    <w:rsid w:val="00CC7FAE"/>
    <w:rsid w:val="00CD65CC"/>
    <w:rsid w:val="00CD69B7"/>
    <w:rsid w:val="00CD6C2B"/>
    <w:rsid w:val="00CD7B64"/>
    <w:rsid w:val="00CE2C35"/>
    <w:rsid w:val="00CE2C8F"/>
    <w:rsid w:val="00CF06BC"/>
    <w:rsid w:val="00CF0F04"/>
    <w:rsid w:val="00D03046"/>
    <w:rsid w:val="00D031D0"/>
    <w:rsid w:val="00D22DF9"/>
    <w:rsid w:val="00D230F2"/>
    <w:rsid w:val="00D25082"/>
    <w:rsid w:val="00D25497"/>
    <w:rsid w:val="00D25DB1"/>
    <w:rsid w:val="00D2616C"/>
    <w:rsid w:val="00D30270"/>
    <w:rsid w:val="00D302D6"/>
    <w:rsid w:val="00D32306"/>
    <w:rsid w:val="00D369A2"/>
    <w:rsid w:val="00D409CF"/>
    <w:rsid w:val="00D41137"/>
    <w:rsid w:val="00D416CF"/>
    <w:rsid w:val="00D42B0D"/>
    <w:rsid w:val="00D45116"/>
    <w:rsid w:val="00D451B1"/>
    <w:rsid w:val="00D45390"/>
    <w:rsid w:val="00D461DA"/>
    <w:rsid w:val="00D469EB"/>
    <w:rsid w:val="00D568F0"/>
    <w:rsid w:val="00D57F81"/>
    <w:rsid w:val="00D642D4"/>
    <w:rsid w:val="00D67298"/>
    <w:rsid w:val="00D67A3A"/>
    <w:rsid w:val="00D763DF"/>
    <w:rsid w:val="00D764D7"/>
    <w:rsid w:val="00D81C5E"/>
    <w:rsid w:val="00D85DB6"/>
    <w:rsid w:val="00D86B9C"/>
    <w:rsid w:val="00D87B24"/>
    <w:rsid w:val="00D91B73"/>
    <w:rsid w:val="00D933F7"/>
    <w:rsid w:val="00D97218"/>
    <w:rsid w:val="00DA253B"/>
    <w:rsid w:val="00DA428E"/>
    <w:rsid w:val="00DA4850"/>
    <w:rsid w:val="00DA4CC5"/>
    <w:rsid w:val="00DA780F"/>
    <w:rsid w:val="00DB3E0D"/>
    <w:rsid w:val="00DB5683"/>
    <w:rsid w:val="00DB7F98"/>
    <w:rsid w:val="00DC2F43"/>
    <w:rsid w:val="00DD4179"/>
    <w:rsid w:val="00DD4D78"/>
    <w:rsid w:val="00DD6534"/>
    <w:rsid w:val="00DD6C9E"/>
    <w:rsid w:val="00DD7EE6"/>
    <w:rsid w:val="00DE1832"/>
    <w:rsid w:val="00DE27EF"/>
    <w:rsid w:val="00DE58BB"/>
    <w:rsid w:val="00DF0D6B"/>
    <w:rsid w:val="00DF1EDF"/>
    <w:rsid w:val="00DF2797"/>
    <w:rsid w:val="00DF2BAB"/>
    <w:rsid w:val="00DF426B"/>
    <w:rsid w:val="00DF4334"/>
    <w:rsid w:val="00DF7AAE"/>
    <w:rsid w:val="00E015BD"/>
    <w:rsid w:val="00E01DE7"/>
    <w:rsid w:val="00E03062"/>
    <w:rsid w:val="00E04C6B"/>
    <w:rsid w:val="00E11663"/>
    <w:rsid w:val="00E151D0"/>
    <w:rsid w:val="00E17FC3"/>
    <w:rsid w:val="00E20389"/>
    <w:rsid w:val="00E20C26"/>
    <w:rsid w:val="00E20D7A"/>
    <w:rsid w:val="00E235DB"/>
    <w:rsid w:val="00E23945"/>
    <w:rsid w:val="00E24E03"/>
    <w:rsid w:val="00E25AF8"/>
    <w:rsid w:val="00E25C5E"/>
    <w:rsid w:val="00E273EF"/>
    <w:rsid w:val="00E31FCF"/>
    <w:rsid w:val="00E32150"/>
    <w:rsid w:val="00E37150"/>
    <w:rsid w:val="00E3734F"/>
    <w:rsid w:val="00E37C1A"/>
    <w:rsid w:val="00E44A95"/>
    <w:rsid w:val="00E44B7A"/>
    <w:rsid w:val="00E473C0"/>
    <w:rsid w:val="00E54822"/>
    <w:rsid w:val="00E54D09"/>
    <w:rsid w:val="00E57195"/>
    <w:rsid w:val="00E600F3"/>
    <w:rsid w:val="00E6199E"/>
    <w:rsid w:val="00E62303"/>
    <w:rsid w:val="00E6274E"/>
    <w:rsid w:val="00E627CF"/>
    <w:rsid w:val="00E6344F"/>
    <w:rsid w:val="00E7638C"/>
    <w:rsid w:val="00E77738"/>
    <w:rsid w:val="00E77C78"/>
    <w:rsid w:val="00E8179C"/>
    <w:rsid w:val="00E85A47"/>
    <w:rsid w:val="00E90975"/>
    <w:rsid w:val="00E9318E"/>
    <w:rsid w:val="00E93E21"/>
    <w:rsid w:val="00E954D3"/>
    <w:rsid w:val="00E9779A"/>
    <w:rsid w:val="00EA4630"/>
    <w:rsid w:val="00EA4995"/>
    <w:rsid w:val="00EB19E4"/>
    <w:rsid w:val="00EB37EF"/>
    <w:rsid w:val="00EB4139"/>
    <w:rsid w:val="00EB5B80"/>
    <w:rsid w:val="00EB7484"/>
    <w:rsid w:val="00EB7E5B"/>
    <w:rsid w:val="00EC1234"/>
    <w:rsid w:val="00EC3011"/>
    <w:rsid w:val="00EC32CF"/>
    <w:rsid w:val="00EC3757"/>
    <w:rsid w:val="00EC4E06"/>
    <w:rsid w:val="00EC6B28"/>
    <w:rsid w:val="00ED1822"/>
    <w:rsid w:val="00ED3862"/>
    <w:rsid w:val="00ED6962"/>
    <w:rsid w:val="00ED7544"/>
    <w:rsid w:val="00ED7651"/>
    <w:rsid w:val="00EE00CD"/>
    <w:rsid w:val="00EE11E2"/>
    <w:rsid w:val="00EE2D09"/>
    <w:rsid w:val="00EE418B"/>
    <w:rsid w:val="00EE5365"/>
    <w:rsid w:val="00EE6029"/>
    <w:rsid w:val="00EE666A"/>
    <w:rsid w:val="00EE688E"/>
    <w:rsid w:val="00EF39D1"/>
    <w:rsid w:val="00EF5A51"/>
    <w:rsid w:val="00EF62A3"/>
    <w:rsid w:val="00EF6750"/>
    <w:rsid w:val="00F0090A"/>
    <w:rsid w:val="00F0334C"/>
    <w:rsid w:val="00F034A0"/>
    <w:rsid w:val="00F04460"/>
    <w:rsid w:val="00F066FE"/>
    <w:rsid w:val="00F06C13"/>
    <w:rsid w:val="00F0731C"/>
    <w:rsid w:val="00F11568"/>
    <w:rsid w:val="00F127CD"/>
    <w:rsid w:val="00F15090"/>
    <w:rsid w:val="00F176E1"/>
    <w:rsid w:val="00F20CF5"/>
    <w:rsid w:val="00F22556"/>
    <w:rsid w:val="00F23B47"/>
    <w:rsid w:val="00F2471D"/>
    <w:rsid w:val="00F255AE"/>
    <w:rsid w:val="00F26659"/>
    <w:rsid w:val="00F26BDB"/>
    <w:rsid w:val="00F31670"/>
    <w:rsid w:val="00F31CA2"/>
    <w:rsid w:val="00F32B23"/>
    <w:rsid w:val="00F35E7D"/>
    <w:rsid w:val="00F36B8D"/>
    <w:rsid w:val="00F37002"/>
    <w:rsid w:val="00F37AE6"/>
    <w:rsid w:val="00F4282A"/>
    <w:rsid w:val="00F466E4"/>
    <w:rsid w:val="00F50A6C"/>
    <w:rsid w:val="00F5219F"/>
    <w:rsid w:val="00F573D2"/>
    <w:rsid w:val="00F62457"/>
    <w:rsid w:val="00F633EB"/>
    <w:rsid w:val="00F63BE8"/>
    <w:rsid w:val="00F65482"/>
    <w:rsid w:val="00F710EE"/>
    <w:rsid w:val="00F71121"/>
    <w:rsid w:val="00F71FEF"/>
    <w:rsid w:val="00F72601"/>
    <w:rsid w:val="00F734A6"/>
    <w:rsid w:val="00F74095"/>
    <w:rsid w:val="00F75A6A"/>
    <w:rsid w:val="00F761A3"/>
    <w:rsid w:val="00F768CB"/>
    <w:rsid w:val="00F76B83"/>
    <w:rsid w:val="00F80B7A"/>
    <w:rsid w:val="00F81217"/>
    <w:rsid w:val="00F837E3"/>
    <w:rsid w:val="00F849F7"/>
    <w:rsid w:val="00F86B49"/>
    <w:rsid w:val="00F959D5"/>
    <w:rsid w:val="00F96D1E"/>
    <w:rsid w:val="00F973B0"/>
    <w:rsid w:val="00FA0CD4"/>
    <w:rsid w:val="00FA110F"/>
    <w:rsid w:val="00FA2CE8"/>
    <w:rsid w:val="00FA2E4A"/>
    <w:rsid w:val="00FA3384"/>
    <w:rsid w:val="00FA4989"/>
    <w:rsid w:val="00FA7CEA"/>
    <w:rsid w:val="00FB18F7"/>
    <w:rsid w:val="00FB4687"/>
    <w:rsid w:val="00FB62EA"/>
    <w:rsid w:val="00FC00D9"/>
    <w:rsid w:val="00FD056B"/>
    <w:rsid w:val="00FD458B"/>
    <w:rsid w:val="00FE066F"/>
    <w:rsid w:val="00FE1647"/>
    <w:rsid w:val="00FE534C"/>
    <w:rsid w:val="00FE5895"/>
    <w:rsid w:val="00FF093C"/>
    <w:rsid w:val="00FF32EB"/>
    <w:rsid w:val="00FF597C"/>
    <w:rsid w:val="00FF668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A1014B"/>
  <w15:docId w15:val="{9ACD91D0-0E56-4550-95F3-99B5B19400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link w:val="Ttulo1Car"/>
    <w:uiPriority w:val="9"/>
    <w:qFormat/>
    <w:rsid w:val="00B35610"/>
    <w:pPr>
      <w:spacing w:before="100" w:beforeAutospacing="1" w:after="100" w:afterAutospacing="1" w:line="240" w:lineRule="auto"/>
      <w:outlineLvl w:val="0"/>
    </w:pPr>
    <w:rPr>
      <w:rFonts w:ascii="Times New Roman" w:eastAsia="Times New Roman" w:hAnsi="Times New Roman" w:cs="Times New Roman"/>
      <w:b/>
      <w:bCs/>
      <w:kern w:val="36"/>
      <w:sz w:val="48"/>
      <w:szCs w:val="48"/>
      <w:lang w:val="es-PY" w:eastAsia="es-PY"/>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35610"/>
    <w:rPr>
      <w:rFonts w:ascii="Times New Roman" w:eastAsia="Times New Roman" w:hAnsi="Times New Roman" w:cs="Times New Roman"/>
      <w:b/>
      <w:bCs/>
      <w:kern w:val="36"/>
      <w:sz w:val="48"/>
      <w:szCs w:val="48"/>
      <w:lang w:val="es-PY" w:eastAsia="es-PY"/>
    </w:rPr>
  </w:style>
  <w:style w:type="paragraph" w:styleId="Prrafodelista">
    <w:name w:val="List Paragraph"/>
    <w:basedOn w:val="Normal"/>
    <w:uiPriority w:val="34"/>
    <w:qFormat/>
    <w:rsid w:val="00A67295"/>
    <w:pPr>
      <w:ind w:left="720"/>
      <w:contextualSpacing/>
    </w:pPr>
    <w:rPr>
      <w:rFonts w:eastAsiaTheme="minorHAnsi"/>
      <w:lang w:val="es-PY" w:eastAsia="en-US"/>
    </w:rPr>
  </w:style>
  <w:style w:type="character" w:styleId="Hipervnculo">
    <w:name w:val="Hyperlink"/>
    <w:basedOn w:val="Fuentedeprrafopredeter"/>
    <w:uiPriority w:val="99"/>
    <w:unhideWhenUsed/>
    <w:rsid w:val="00A67295"/>
    <w:rPr>
      <w:color w:val="0000FF"/>
      <w:u w:val="single"/>
    </w:rPr>
  </w:style>
  <w:style w:type="paragraph" w:styleId="NormalWeb">
    <w:name w:val="Normal (Web)"/>
    <w:basedOn w:val="Normal"/>
    <w:uiPriority w:val="99"/>
    <w:unhideWhenUsed/>
    <w:rsid w:val="00A67295"/>
    <w:pPr>
      <w:spacing w:before="100" w:beforeAutospacing="1" w:after="100" w:afterAutospacing="1" w:line="240" w:lineRule="auto"/>
    </w:pPr>
    <w:rPr>
      <w:rFonts w:ascii="Times New Roman" w:eastAsia="Times New Roman" w:hAnsi="Times New Roman" w:cs="Times New Roman"/>
      <w:sz w:val="24"/>
      <w:szCs w:val="24"/>
      <w:lang w:val="es-PY" w:eastAsia="es-PY"/>
    </w:rPr>
  </w:style>
  <w:style w:type="paragraph" w:styleId="Encabezado">
    <w:name w:val="header"/>
    <w:basedOn w:val="Normal"/>
    <w:link w:val="EncabezadoCar"/>
    <w:uiPriority w:val="99"/>
    <w:unhideWhenUsed/>
    <w:rsid w:val="00EB5B8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B5B80"/>
  </w:style>
  <w:style w:type="paragraph" w:styleId="Piedepgina">
    <w:name w:val="footer"/>
    <w:basedOn w:val="Normal"/>
    <w:link w:val="PiedepginaCar"/>
    <w:uiPriority w:val="99"/>
    <w:unhideWhenUsed/>
    <w:rsid w:val="00EB5B8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B5B80"/>
  </w:style>
  <w:style w:type="character" w:customStyle="1" w:styleId="Mencinsinresolver1">
    <w:name w:val="Mención sin resolver1"/>
    <w:basedOn w:val="Fuentedeprrafopredeter"/>
    <w:uiPriority w:val="99"/>
    <w:semiHidden/>
    <w:unhideWhenUsed/>
    <w:rsid w:val="006661E2"/>
    <w:rPr>
      <w:color w:val="605E5C"/>
      <w:shd w:val="clear" w:color="auto" w:fill="E1DFDD"/>
    </w:rPr>
  </w:style>
  <w:style w:type="character" w:styleId="Refdecomentario">
    <w:name w:val="annotation reference"/>
    <w:basedOn w:val="Fuentedeprrafopredeter"/>
    <w:uiPriority w:val="99"/>
    <w:semiHidden/>
    <w:unhideWhenUsed/>
    <w:rsid w:val="00FA110F"/>
    <w:rPr>
      <w:sz w:val="16"/>
      <w:szCs w:val="16"/>
    </w:rPr>
  </w:style>
  <w:style w:type="paragraph" w:styleId="Textocomentario">
    <w:name w:val="annotation text"/>
    <w:basedOn w:val="Normal"/>
    <w:link w:val="TextocomentarioCar"/>
    <w:uiPriority w:val="99"/>
    <w:semiHidden/>
    <w:unhideWhenUsed/>
    <w:rsid w:val="00FA110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A110F"/>
    <w:rPr>
      <w:sz w:val="20"/>
      <w:szCs w:val="20"/>
    </w:rPr>
  </w:style>
  <w:style w:type="paragraph" w:styleId="Asuntodelcomentario">
    <w:name w:val="annotation subject"/>
    <w:basedOn w:val="Textocomentario"/>
    <w:next w:val="Textocomentario"/>
    <w:link w:val="AsuntodelcomentarioCar"/>
    <w:uiPriority w:val="99"/>
    <w:semiHidden/>
    <w:unhideWhenUsed/>
    <w:rsid w:val="00FA110F"/>
    <w:rPr>
      <w:b/>
      <w:bCs/>
    </w:rPr>
  </w:style>
  <w:style w:type="character" w:customStyle="1" w:styleId="AsuntodelcomentarioCar">
    <w:name w:val="Asunto del comentario Car"/>
    <w:basedOn w:val="TextocomentarioCar"/>
    <w:link w:val="Asuntodelcomentario"/>
    <w:uiPriority w:val="99"/>
    <w:semiHidden/>
    <w:rsid w:val="00FA110F"/>
    <w:rPr>
      <w:b/>
      <w:bCs/>
      <w:sz w:val="20"/>
      <w:szCs w:val="20"/>
    </w:rPr>
  </w:style>
  <w:style w:type="character" w:styleId="Mencinsinresolver">
    <w:name w:val="Unresolved Mention"/>
    <w:basedOn w:val="Fuentedeprrafopredeter"/>
    <w:uiPriority w:val="99"/>
    <w:semiHidden/>
    <w:unhideWhenUsed/>
    <w:rsid w:val="007B3E73"/>
    <w:rPr>
      <w:color w:val="605E5C"/>
      <w:shd w:val="clear" w:color="auto" w:fill="E1DFDD"/>
    </w:rPr>
  </w:style>
  <w:style w:type="numbering" w:customStyle="1" w:styleId="Sinlista1">
    <w:name w:val="Sin lista1"/>
    <w:next w:val="Sinlista"/>
    <w:uiPriority w:val="99"/>
    <w:semiHidden/>
    <w:unhideWhenUsed/>
    <w:rsid w:val="00F04460"/>
  </w:style>
  <w:style w:type="character" w:styleId="Textoennegrita">
    <w:name w:val="Strong"/>
    <w:basedOn w:val="Fuentedeprrafopredeter"/>
    <w:uiPriority w:val="22"/>
    <w:qFormat/>
    <w:rsid w:val="00F04460"/>
    <w:rPr>
      <w:b/>
      <w:bCs/>
    </w:rPr>
  </w:style>
  <w:style w:type="paragraph" w:styleId="Textodeglobo">
    <w:name w:val="Balloon Text"/>
    <w:basedOn w:val="Normal"/>
    <w:link w:val="TextodegloboCar"/>
    <w:uiPriority w:val="99"/>
    <w:semiHidden/>
    <w:unhideWhenUsed/>
    <w:rsid w:val="00F0446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04460"/>
    <w:rPr>
      <w:rFonts w:ascii="Segoe UI" w:hAnsi="Segoe UI" w:cs="Segoe UI"/>
      <w:sz w:val="18"/>
      <w:szCs w:val="18"/>
    </w:rPr>
  </w:style>
  <w:style w:type="table" w:styleId="Tablaconcuadrcula">
    <w:name w:val="Table Grid"/>
    <w:basedOn w:val="Tablanormal"/>
    <w:uiPriority w:val="39"/>
    <w:rsid w:val="00F044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1clara-nfasis1">
    <w:name w:val="Grid Table 1 Light Accent 1"/>
    <w:basedOn w:val="Tablanormal"/>
    <w:uiPriority w:val="46"/>
    <w:rsid w:val="00F04460"/>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247017">
      <w:bodyDiv w:val="1"/>
      <w:marLeft w:val="0"/>
      <w:marRight w:val="0"/>
      <w:marTop w:val="0"/>
      <w:marBottom w:val="0"/>
      <w:divBdr>
        <w:top w:val="none" w:sz="0" w:space="0" w:color="auto"/>
        <w:left w:val="none" w:sz="0" w:space="0" w:color="auto"/>
        <w:bottom w:val="none" w:sz="0" w:space="0" w:color="auto"/>
        <w:right w:val="none" w:sz="0" w:space="0" w:color="auto"/>
      </w:divBdr>
    </w:div>
    <w:div w:id="56051213">
      <w:bodyDiv w:val="1"/>
      <w:marLeft w:val="0"/>
      <w:marRight w:val="0"/>
      <w:marTop w:val="0"/>
      <w:marBottom w:val="0"/>
      <w:divBdr>
        <w:top w:val="none" w:sz="0" w:space="0" w:color="auto"/>
        <w:left w:val="none" w:sz="0" w:space="0" w:color="auto"/>
        <w:bottom w:val="none" w:sz="0" w:space="0" w:color="auto"/>
        <w:right w:val="none" w:sz="0" w:space="0" w:color="auto"/>
      </w:divBdr>
    </w:div>
    <w:div w:id="101845730">
      <w:bodyDiv w:val="1"/>
      <w:marLeft w:val="0"/>
      <w:marRight w:val="0"/>
      <w:marTop w:val="0"/>
      <w:marBottom w:val="0"/>
      <w:divBdr>
        <w:top w:val="none" w:sz="0" w:space="0" w:color="auto"/>
        <w:left w:val="none" w:sz="0" w:space="0" w:color="auto"/>
        <w:bottom w:val="none" w:sz="0" w:space="0" w:color="auto"/>
        <w:right w:val="none" w:sz="0" w:space="0" w:color="auto"/>
      </w:divBdr>
    </w:div>
    <w:div w:id="295796660">
      <w:bodyDiv w:val="1"/>
      <w:marLeft w:val="0"/>
      <w:marRight w:val="0"/>
      <w:marTop w:val="0"/>
      <w:marBottom w:val="0"/>
      <w:divBdr>
        <w:top w:val="none" w:sz="0" w:space="0" w:color="auto"/>
        <w:left w:val="none" w:sz="0" w:space="0" w:color="auto"/>
        <w:bottom w:val="none" w:sz="0" w:space="0" w:color="auto"/>
        <w:right w:val="none" w:sz="0" w:space="0" w:color="auto"/>
      </w:divBdr>
      <w:divsChild>
        <w:div w:id="2107799134">
          <w:marLeft w:val="0"/>
          <w:marRight w:val="0"/>
          <w:marTop w:val="0"/>
          <w:marBottom w:val="0"/>
          <w:divBdr>
            <w:top w:val="none" w:sz="0" w:space="0" w:color="auto"/>
            <w:left w:val="none" w:sz="0" w:space="0" w:color="auto"/>
            <w:bottom w:val="none" w:sz="0" w:space="0" w:color="auto"/>
            <w:right w:val="none" w:sz="0" w:space="0" w:color="auto"/>
          </w:divBdr>
          <w:divsChild>
            <w:div w:id="114288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759583">
      <w:bodyDiv w:val="1"/>
      <w:marLeft w:val="0"/>
      <w:marRight w:val="0"/>
      <w:marTop w:val="0"/>
      <w:marBottom w:val="0"/>
      <w:divBdr>
        <w:top w:val="none" w:sz="0" w:space="0" w:color="auto"/>
        <w:left w:val="none" w:sz="0" w:space="0" w:color="auto"/>
        <w:bottom w:val="none" w:sz="0" w:space="0" w:color="auto"/>
        <w:right w:val="none" w:sz="0" w:space="0" w:color="auto"/>
      </w:divBdr>
    </w:div>
    <w:div w:id="358749367">
      <w:bodyDiv w:val="1"/>
      <w:marLeft w:val="0"/>
      <w:marRight w:val="0"/>
      <w:marTop w:val="0"/>
      <w:marBottom w:val="0"/>
      <w:divBdr>
        <w:top w:val="none" w:sz="0" w:space="0" w:color="auto"/>
        <w:left w:val="none" w:sz="0" w:space="0" w:color="auto"/>
        <w:bottom w:val="none" w:sz="0" w:space="0" w:color="auto"/>
        <w:right w:val="none" w:sz="0" w:space="0" w:color="auto"/>
      </w:divBdr>
    </w:div>
    <w:div w:id="364599107">
      <w:bodyDiv w:val="1"/>
      <w:marLeft w:val="0"/>
      <w:marRight w:val="0"/>
      <w:marTop w:val="0"/>
      <w:marBottom w:val="0"/>
      <w:divBdr>
        <w:top w:val="none" w:sz="0" w:space="0" w:color="auto"/>
        <w:left w:val="none" w:sz="0" w:space="0" w:color="auto"/>
        <w:bottom w:val="none" w:sz="0" w:space="0" w:color="auto"/>
        <w:right w:val="none" w:sz="0" w:space="0" w:color="auto"/>
      </w:divBdr>
    </w:div>
    <w:div w:id="467472673">
      <w:bodyDiv w:val="1"/>
      <w:marLeft w:val="0"/>
      <w:marRight w:val="0"/>
      <w:marTop w:val="0"/>
      <w:marBottom w:val="0"/>
      <w:divBdr>
        <w:top w:val="none" w:sz="0" w:space="0" w:color="auto"/>
        <w:left w:val="none" w:sz="0" w:space="0" w:color="auto"/>
        <w:bottom w:val="none" w:sz="0" w:space="0" w:color="auto"/>
        <w:right w:val="none" w:sz="0" w:space="0" w:color="auto"/>
      </w:divBdr>
    </w:div>
    <w:div w:id="644119034">
      <w:bodyDiv w:val="1"/>
      <w:marLeft w:val="0"/>
      <w:marRight w:val="0"/>
      <w:marTop w:val="0"/>
      <w:marBottom w:val="0"/>
      <w:divBdr>
        <w:top w:val="none" w:sz="0" w:space="0" w:color="auto"/>
        <w:left w:val="none" w:sz="0" w:space="0" w:color="auto"/>
        <w:bottom w:val="none" w:sz="0" w:space="0" w:color="auto"/>
        <w:right w:val="none" w:sz="0" w:space="0" w:color="auto"/>
      </w:divBdr>
    </w:div>
    <w:div w:id="1097482507">
      <w:bodyDiv w:val="1"/>
      <w:marLeft w:val="0"/>
      <w:marRight w:val="0"/>
      <w:marTop w:val="0"/>
      <w:marBottom w:val="0"/>
      <w:divBdr>
        <w:top w:val="none" w:sz="0" w:space="0" w:color="auto"/>
        <w:left w:val="none" w:sz="0" w:space="0" w:color="auto"/>
        <w:bottom w:val="none" w:sz="0" w:space="0" w:color="auto"/>
        <w:right w:val="none" w:sz="0" w:space="0" w:color="auto"/>
      </w:divBdr>
    </w:div>
    <w:div w:id="1210143444">
      <w:bodyDiv w:val="1"/>
      <w:marLeft w:val="0"/>
      <w:marRight w:val="0"/>
      <w:marTop w:val="0"/>
      <w:marBottom w:val="0"/>
      <w:divBdr>
        <w:top w:val="none" w:sz="0" w:space="0" w:color="auto"/>
        <w:left w:val="none" w:sz="0" w:space="0" w:color="auto"/>
        <w:bottom w:val="none" w:sz="0" w:space="0" w:color="auto"/>
        <w:right w:val="none" w:sz="0" w:space="0" w:color="auto"/>
      </w:divBdr>
    </w:div>
    <w:div w:id="1510943755">
      <w:bodyDiv w:val="1"/>
      <w:marLeft w:val="0"/>
      <w:marRight w:val="0"/>
      <w:marTop w:val="0"/>
      <w:marBottom w:val="0"/>
      <w:divBdr>
        <w:top w:val="none" w:sz="0" w:space="0" w:color="auto"/>
        <w:left w:val="none" w:sz="0" w:space="0" w:color="auto"/>
        <w:bottom w:val="none" w:sz="0" w:space="0" w:color="auto"/>
        <w:right w:val="none" w:sz="0" w:space="0" w:color="auto"/>
      </w:divBdr>
      <w:divsChild>
        <w:div w:id="771824504">
          <w:marLeft w:val="0"/>
          <w:marRight w:val="0"/>
          <w:marTop w:val="0"/>
          <w:marBottom w:val="0"/>
          <w:divBdr>
            <w:top w:val="none" w:sz="0" w:space="0" w:color="auto"/>
            <w:left w:val="none" w:sz="0" w:space="0" w:color="auto"/>
            <w:bottom w:val="none" w:sz="0" w:space="0" w:color="auto"/>
            <w:right w:val="none" w:sz="0" w:space="0" w:color="auto"/>
          </w:divBdr>
          <w:divsChild>
            <w:div w:id="155766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886723">
      <w:bodyDiv w:val="1"/>
      <w:marLeft w:val="0"/>
      <w:marRight w:val="0"/>
      <w:marTop w:val="0"/>
      <w:marBottom w:val="0"/>
      <w:divBdr>
        <w:top w:val="none" w:sz="0" w:space="0" w:color="auto"/>
        <w:left w:val="none" w:sz="0" w:space="0" w:color="auto"/>
        <w:bottom w:val="none" w:sz="0" w:space="0" w:color="auto"/>
        <w:right w:val="none" w:sz="0" w:space="0" w:color="auto"/>
      </w:divBdr>
    </w:div>
    <w:div w:id="19715906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image" Target="media/image24.png"/><Relationship Id="rId63" Type="http://schemas.openxmlformats.org/officeDocument/2006/relationships/image" Target="media/image37.png"/><Relationship Id="rId68" Type="http://schemas.openxmlformats.org/officeDocument/2006/relationships/image" Target="media/image42.png"/><Relationship Id="rId16" Type="http://schemas.openxmlformats.org/officeDocument/2006/relationships/image" Target="media/image5.png"/><Relationship Id="rId11" Type="http://schemas.openxmlformats.org/officeDocument/2006/relationships/image" Target="media/image2.png"/><Relationship Id="rId24" Type="http://schemas.openxmlformats.org/officeDocument/2006/relationships/image" Target="media/image12.png"/><Relationship Id="rId32" Type="http://schemas.microsoft.com/office/2007/relationships/hdphoto" Target="media/hdphoto6.wdp"/><Relationship Id="rId37" Type="http://schemas.openxmlformats.org/officeDocument/2006/relationships/image" Target="media/image19.jpeg"/><Relationship Id="rId40" Type="http://schemas.openxmlformats.org/officeDocument/2006/relationships/image" Target="media/image21.png"/><Relationship Id="rId45" Type="http://schemas.openxmlformats.org/officeDocument/2006/relationships/image" Target="media/image23.png"/><Relationship Id="rId53" Type="http://schemas.microsoft.com/office/2007/relationships/hdphoto" Target="media/hdphoto13.wdp"/><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8.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image" Target="media/image8.png"/><Relationship Id="rId14" Type="http://schemas.microsoft.com/office/2007/relationships/hdphoto" Target="media/hdphoto2.wdp"/><Relationship Id="rId22" Type="http://schemas.openxmlformats.org/officeDocument/2006/relationships/image" Target="media/image11.png"/><Relationship Id="rId27" Type="http://schemas.openxmlformats.org/officeDocument/2006/relationships/hyperlink" Target="https://www.mspbs.gov.py/portal/31216/dia-internacional-del-acceso-a-la-informacion-salud-cumple-con-el-100-de-transparencia.html" TargetMode="External"/><Relationship Id="rId30" Type="http://schemas.openxmlformats.org/officeDocument/2006/relationships/hyperlink" Target="https://www.mspbs.gov.py/portal/31235/celebrando-la-transparencia-jornada-de-acceso-a-la-informacion-publica.html" TargetMode="External"/><Relationship Id="rId35" Type="http://schemas.openxmlformats.org/officeDocument/2006/relationships/image" Target="media/image17.jpeg"/><Relationship Id="rId43" Type="http://schemas.microsoft.com/office/2007/relationships/hdphoto" Target="media/hdphoto10.wdp"/><Relationship Id="rId48" Type="http://schemas.openxmlformats.org/officeDocument/2006/relationships/image" Target="media/image25.png"/><Relationship Id="rId56" Type="http://schemas.microsoft.com/office/2007/relationships/hdphoto" Target="media/hdphoto14.wdp"/><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7.jpeg"/><Relationship Id="rId72" Type="http://schemas.openxmlformats.org/officeDocument/2006/relationships/image" Target="media/image46.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6.png"/><Relationship Id="rId25" Type="http://schemas.microsoft.com/office/2007/relationships/hdphoto" Target="media/hdphoto4.wdp"/><Relationship Id="rId33" Type="http://schemas.openxmlformats.org/officeDocument/2006/relationships/image" Target="media/image16.png"/><Relationship Id="rId38" Type="http://schemas.openxmlformats.org/officeDocument/2006/relationships/image" Target="media/image20.png"/><Relationship Id="rId46" Type="http://schemas.microsoft.com/office/2007/relationships/hdphoto" Target="media/hdphoto11.wdp"/><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image" Target="media/image9.png"/><Relationship Id="rId41" Type="http://schemas.microsoft.com/office/2007/relationships/hdphoto" Target="media/hdphoto9.wdp"/><Relationship Id="rId54" Type="http://schemas.openxmlformats.org/officeDocument/2006/relationships/image" Target="media/image29.jpe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microsoft.com/office/2007/relationships/hdphoto" Target="media/hdphoto3.wdp"/><Relationship Id="rId28" Type="http://schemas.openxmlformats.org/officeDocument/2006/relationships/image" Target="media/image14.png"/><Relationship Id="rId36" Type="http://schemas.openxmlformats.org/officeDocument/2006/relationships/image" Target="media/image18.jpeg"/><Relationship Id="rId49" Type="http://schemas.microsoft.com/office/2007/relationships/hdphoto" Target="media/hdphoto12.wdp"/><Relationship Id="rId57" Type="http://schemas.openxmlformats.org/officeDocument/2006/relationships/image" Target="media/image31.png"/><Relationship Id="rId10" Type="http://schemas.openxmlformats.org/officeDocument/2006/relationships/hyperlink" Target="https://transparencia.senac.gov.py/portal?institucion=25" TargetMode="External"/><Relationship Id="rId31" Type="http://schemas.openxmlformats.org/officeDocument/2006/relationships/image" Target="media/image15.png"/><Relationship Id="rId44" Type="http://schemas.openxmlformats.org/officeDocument/2006/relationships/hyperlink" Target="https://www.mspbs.gov.py/faq-ley-5282.html" TargetMode="External"/><Relationship Id="rId52" Type="http://schemas.openxmlformats.org/officeDocument/2006/relationships/image" Target="media/image28.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mspbs.gov.py/ley-5189-2014.html" TargetMode="External"/><Relationship Id="rId13" Type="http://schemas.openxmlformats.org/officeDocument/2006/relationships/image" Target="media/image3.png"/><Relationship Id="rId18" Type="http://schemas.openxmlformats.org/officeDocument/2006/relationships/image" Target="media/image7.png"/><Relationship Id="rId39" Type="http://schemas.microsoft.com/office/2007/relationships/hdphoto" Target="media/hdphoto8.wdp"/><Relationship Id="rId34" Type="http://schemas.microsoft.com/office/2007/relationships/hdphoto" Target="media/hdphoto7.wdp"/><Relationship Id="rId50" Type="http://schemas.openxmlformats.org/officeDocument/2006/relationships/image" Target="media/image26.jpeg"/><Relationship Id="rId55" Type="http://schemas.openxmlformats.org/officeDocument/2006/relationships/image" Target="media/image30.pn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45.png"/><Relationship Id="rId2" Type="http://schemas.openxmlformats.org/officeDocument/2006/relationships/numbering" Target="numbering.xml"/><Relationship Id="rId29" Type="http://schemas.microsoft.com/office/2007/relationships/hdphoto" Target="media/hdphoto5.wdp"/></Relationships>
</file>

<file path=word/_rels/header1.xml.rels><?xml version="1.0" encoding="UTF-8" standalone="yes"?>
<Relationships xmlns="http://schemas.openxmlformats.org/package/2006/relationships"><Relationship Id="rId1" Type="http://schemas.openxmlformats.org/officeDocument/2006/relationships/image" Target="media/image5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0F64A0-A2BC-48FE-A3C4-97253DCE35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34</Pages>
  <Words>5514</Words>
  <Characters>30328</Characters>
  <Application>Microsoft Office Word</Application>
  <DocSecurity>0</DocSecurity>
  <Lines>252</Lines>
  <Paragraphs>71</Paragraphs>
  <ScaleCrop>false</ScaleCrop>
  <HeadingPairs>
    <vt:vector size="2" baseType="variant">
      <vt:variant>
        <vt:lpstr>Título</vt:lpstr>
      </vt:variant>
      <vt:variant>
        <vt:i4>1</vt:i4>
      </vt:variant>
    </vt:vector>
  </HeadingPairs>
  <TitlesOfParts>
    <vt:vector size="1" baseType="lpstr">
      <vt:lpstr/>
    </vt:vector>
  </TitlesOfParts>
  <Company>DR ProDs</Company>
  <LinksUpToDate>false</LinksUpToDate>
  <CharactersWithSpaces>35771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Usuario1</dc:creator>
  <cp:lastModifiedBy>MSPyBS</cp:lastModifiedBy>
  <cp:revision>7</cp:revision>
  <cp:lastPrinted>2025-01-17T13:00:00Z</cp:lastPrinted>
  <dcterms:created xsi:type="dcterms:W3CDTF">2025-01-17T12:07:00Z</dcterms:created>
  <dcterms:modified xsi:type="dcterms:W3CDTF">2025-01-17T13:00:00Z</dcterms:modified>
</cp:coreProperties>
</file>